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15" w:type="dxa"/>
        <w:jc w:val="center"/>
        <w:tblLook w:val="01E0" w:firstRow="1" w:lastRow="1" w:firstColumn="1" w:lastColumn="1" w:noHBand="0" w:noVBand="0"/>
      </w:tblPr>
      <w:tblGrid>
        <w:gridCol w:w="3114"/>
        <w:gridCol w:w="6001"/>
      </w:tblGrid>
      <w:tr w:rsidR="00060D99" w:rsidRPr="000411D3" w14:paraId="1418FCA2" w14:textId="77777777" w:rsidTr="00AE52A7">
        <w:trPr>
          <w:trHeight w:val="330"/>
          <w:jc w:val="center"/>
        </w:trPr>
        <w:tc>
          <w:tcPr>
            <w:tcW w:w="3114" w:type="dxa"/>
          </w:tcPr>
          <w:p w14:paraId="640EAA6E" w14:textId="77777777" w:rsidR="00060D99" w:rsidRPr="000411D3" w:rsidRDefault="00060D99" w:rsidP="0027621D">
            <w:pPr>
              <w:ind w:left="-108" w:right="-108"/>
              <w:jc w:val="center"/>
              <w:rPr>
                <w:sz w:val="26"/>
                <w:szCs w:val="26"/>
                <w:lang w:val="vi-VN"/>
              </w:rPr>
            </w:pPr>
            <w:r w:rsidRPr="000411D3">
              <w:rPr>
                <w:sz w:val="26"/>
                <w:szCs w:val="26"/>
                <w:lang w:val="vi-VN"/>
              </w:rPr>
              <w:t>UBND TỈNH THANH HÓA</w:t>
            </w:r>
          </w:p>
          <w:p w14:paraId="21AD188D" w14:textId="2AE1C8D0" w:rsidR="00060D99" w:rsidRPr="000411D3" w:rsidRDefault="00650D2C" w:rsidP="0027621D">
            <w:pPr>
              <w:ind w:left="-108"/>
              <w:jc w:val="center"/>
              <w:rPr>
                <w:b/>
                <w:sz w:val="26"/>
                <w:szCs w:val="26"/>
                <w:lang w:val="vi-VN"/>
              </w:rPr>
            </w:pPr>
            <w:r w:rsidRPr="000411D3">
              <w:rPr>
                <w:noProof/>
                <w:sz w:val="26"/>
                <w:szCs w:val="26"/>
              </w:rPr>
              <mc:AlternateContent>
                <mc:Choice Requires="wps">
                  <w:drawing>
                    <wp:anchor distT="0" distB="0" distL="114300" distR="114300" simplePos="0" relativeHeight="251659264" behindDoc="0" locked="0" layoutInCell="1" allowOverlap="1" wp14:anchorId="01F0C353" wp14:editId="54FAEB63">
                      <wp:simplePos x="0" y="0"/>
                      <wp:positionH relativeFrom="column">
                        <wp:posOffset>743915</wp:posOffset>
                      </wp:positionH>
                      <wp:positionV relativeFrom="paragraph">
                        <wp:posOffset>203200</wp:posOffset>
                      </wp:positionV>
                      <wp:extent cx="31432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E7B3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16pt" to="83.3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"/>
                  </w:pict>
                </mc:Fallback>
              </mc:AlternateContent>
            </w:r>
            <w:r w:rsidR="00060D99" w:rsidRPr="000411D3">
              <w:rPr>
                <w:b/>
                <w:sz w:val="26"/>
                <w:szCs w:val="26"/>
                <w:lang w:val="vi-VN"/>
              </w:rPr>
              <w:t>SỞ Y TẾ</w:t>
            </w:r>
          </w:p>
        </w:tc>
        <w:tc>
          <w:tcPr>
            <w:tcW w:w="6001" w:type="dxa"/>
          </w:tcPr>
          <w:p w14:paraId="0893A3DB" w14:textId="77777777" w:rsidR="00060D99" w:rsidRPr="000411D3" w:rsidRDefault="00060D99" w:rsidP="0027621D">
            <w:pPr>
              <w:ind w:left="-52" w:right="-105"/>
              <w:jc w:val="center"/>
              <w:rPr>
                <w:b/>
                <w:sz w:val="26"/>
                <w:szCs w:val="26"/>
                <w:lang w:val="vi-VN"/>
              </w:rPr>
            </w:pPr>
            <w:r w:rsidRPr="000411D3">
              <w:rPr>
                <w:b/>
                <w:sz w:val="26"/>
                <w:szCs w:val="26"/>
                <w:lang w:val="vi-VN"/>
              </w:rPr>
              <w:t>CỘNG HÒA XÃ HỘI CHỦ NGHĨA VIỆT NAM</w:t>
            </w:r>
          </w:p>
          <w:p w14:paraId="2301B8BD" w14:textId="11590392" w:rsidR="00060D99" w:rsidRPr="000411D3" w:rsidRDefault="00060D99" w:rsidP="0027621D">
            <w:pPr>
              <w:ind w:left="-52"/>
              <w:jc w:val="center"/>
              <w:rPr>
                <w:b/>
                <w:lang w:val="vi-VN"/>
              </w:rPr>
            </w:pPr>
            <w:r w:rsidRPr="000411D3">
              <w:rPr>
                <w:b/>
                <w:lang w:val="vi-VN"/>
              </w:rPr>
              <w:t>Độc lập – Tự do – Hạnh phúc</w:t>
            </w:r>
          </w:p>
        </w:tc>
      </w:tr>
      <w:tr w:rsidR="00060D99" w:rsidRPr="000411D3" w14:paraId="21616CD0" w14:textId="77777777" w:rsidTr="00AE52A7">
        <w:trPr>
          <w:trHeight w:val="297"/>
          <w:jc w:val="center"/>
        </w:trPr>
        <w:tc>
          <w:tcPr>
            <w:tcW w:w="3114" w:type="dxa"/>
          </w:tcPr>
          <w:p w14:paraId="1DA0A1C1" w14:textId="1174049D" w:rsidR="00060D99" w:rsidRPr="000411D3" w:rsidRDefault="00060D99" w:rsidP="002363CF">
            <w:pPr>
              <w:spacing w:before="120"/>
              <w:jc w:val="center"/>
              <w:rPr>
                <w:sz w:val="26"/>
                <w:szCs w:val="26"/>
                <w:lang w:val="vi-VN"/>
              </w:rPr>
            </w:pPr>
            <w:r w:rsidRPr="000411D3">
              <w:rPr>
                <w:sz w:val="26"/>
                <w:szCs w:val="26"/>
                <w:lang w:val="vi-VN"/>
              </w:rPr>
              <w:t>S</w:t>
            </w:r>
            <w:r w:rsidR="0081574A" w:rsidRPr="000411D3">
              <w:rPr>
                <w:sz w:val="26"/>
                <w:szCs w:val="26"/>
                <w:lang w:val="vi-VN"/>
              </w:rPr>
              <w:t xml:space="preserve">ố:       </w:t>
            </w:r>
            <w:r w:rsidRPr="000411D3">
              <w:rPr>
                <w:sz w:val="26"/>
                <w:szCs w:val="26"/>
                <w:lang w:val="vi-VN"/>
              </w:rPr>
              <w:t xml:space="preserve">     </w:t>
            </w:r>
            <w:r w:rsidR="00C47060" w:rsidRPr="000411D3">
              <w:rPr>
                <w:sz w:val="26"/>
                <w:szCs w:val="26"/>
                <w:lang w:val="vi-VN"/>
              </w:rPr>
              <w:t xml:space="preserve"> </w:t>
            </w:r>
            <w:r w:rsidRPr="000411D3">
              <w:rPr>
                <w:sz w:val="26"/>
                <w:szCs w:val="26"/>
                <w:lang w:val="vi-VN"/>
              </w:rPr>
              <w:t>/SYT-VP</w:t>
            </w:r>
          </w:p>
        </w:tc>
        <w:tc>
          <w:tcPr>
            <w:tcW w:w="6001" w:type="dxa"/>
          </w:tcPr>
          <w:p w14:paraId="366A26DB" w14:textId="1EEAB4E2" w:rsidR="00060D99" w:rsidRPr="000411D3" w:rsidRDefault="00FC7F88" w:rsidP="003C687E">
            <w:pPr>
              <w:spacing w:before="120"/>
              <w:ind w:left="-215" w:right="-113"/>
              <w:jc w:val="center"/>
              <w:rPr>
                <w:i/>
                <w:sz w:val="26"/>
                <w:szCs w:val="26"/>
                <w:lang w:val="vi-VN"/>
              </w:rPr>
            </w:pPr>
            <w:r w:rsidRPr="000411D3">
              <w:rPr>
                <w:b/>
                <w:noProof/>
                <w:sz w:val="26"/>
                <w:szCs w:val="26"/>
              </w:rPr>
              <mc:AlternateContent>
                <mc:Choice Requires="wps">
                  <w:drawing>
                    <wp:anchor distT="0" distB="0" distL="114300" distR="114300" simplePos="0" relativeHeight="251660288" behindDoc="0" locked="0" layoutInCell="1" allowOverlap="1" wp14:anchorId="6F147FB5" wp14:editId="41DE5EA2">
                      <wp:simplePos x="0" y="0"/>
                      <wp:positionH relativeFrom="column">
                        <wp:posOffset>708355</wp:posOffset>
                      </wp:positionH>
                      <wp:positionV relativeFrom="paragraph">
                        <wp:posOffset>13335</wp:posOffset>
                      </wp:positionV>
                      <wp:extent cx="2237740" cy="0"/>
                      <wp:effectExtent l="0" t="0" r="292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7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8BFF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05pt" to="23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"/>
                  </w:pict>
                </mc:Fallback>
              </mc:AlternateContent>
            </w:r>
            <w:r w:rsidR="00060D99" w:rsidRPr="000411D3">
              <w:rPr>
                <w:i/>
                <w:sz w:val="26"/>
                <w:szCs w:val="26"/>
                <w:lang w:val="vi-VN"/>
              </w:rPr>
              <w:t xml:space="preserve">Thanh Hóa, ngày         tháng </w:t>
            </w:r>
            <w:r w:rsidR="003C687E" w:rsidRPr="000411D3">
              <w:rPr>
                <w:i/>
                <w:sz w:val="26"/>
                <w:szCs w:val="26"/>
                <w:lang w:val="vi-VN"/>
              </w:rPr>
              <w:t xml:space="preserve">    </w:t>
            </w:r>
            <w:r w:rsidR="00650D2C" w:rsidRPr="000411D3">
              <w:rPr>
                <w:i/>
                <w:sz w:val="26"/>
                <w:szCs w:val="26"/>
                <w:lang w:val="vi-VN"/>
              </w:rPr>
              <w:t xml:space="preserve"> </w:t>
            </w:r>
            <w:r w:rsidR="00060D99" w:rsidRPr="000411D3">
              <w:rPr>
                <w:i/>
                <w:sz w:val="26"/>
                <w:szCs w:val="26"/>
                <w:lang w:val="vi-VN"/>
              </w:rPr>
              <w:t>năm 202</w:t>
            </w:r>
            <w:r w:rsidR="003C687E" w:rsidRPr="000411D3">
              <w:rPr>
                <w:i/>
                <w:sz w:val="26"/>
                <w:szCs w:val="26"/>
                <w:lang w:val="vi-VN"/>
              </w:rPr>
              <w:t>4</w:t>
            </w:r>
          </w:p>
        </w:tc>
      </w:tr>
      <w:tr w:rsidR="00060D99" w:rsidRPr="000411D3" w14:paraId="2EF31EFB" w14:textId="77777777" w:rsidTr="00AE52A7">
        <w:trPr>
          <w:trHeight w:val="961"/>
          <w:jc w:val="center"/>
        </w:trPr>
        <w:tc>
          <w:tcPr>
            <w:tcW w:w="3114" w:type="dxa"/>
          </w:tcPr>
          <w:p w14:paraId="34E1AE54" w14:textId="2F134B50" w:rsidR="00060D99" w:rsidRPr="00AE52A7" w:rsidRDefault="00FB1E7B" w:rsidP="006F4A4F">
            <w:pPr>
              <w:ind w:left="-64" w:right="-50"/>
              <w:contextualSpacing/>
              <w:jc w:val="both"/>
              <w:rPr>
                <w:spacing w:val="2"/>
                <w:sz w:val="26"/>
                <w:szCs w:val="26"/>
                <w:lang w:val="vi-VN"/>
              </w:rPr>
            </w:pPr>
            <w:r w:rsidRPr="00AE52A7">
              <w:rPr>
                <w:spacing w:val="2"/>
                <w:sz w:val="26"/>
                <w:szCs w:val="26"/>
                <w:lang w:val="vi-VN"/>
              </w:rPr>
              <w:t>V/</w:t>
            </w:r>
            <w:r w:rsidR="006F4A4F" w:rsidRPr="00AE52A7">
              <w:rPr>
                <w:spacing w:val="2"/>
                <w:sz w:val="26"/>
                <w:szCs w:val="26"/>
              </w:rPr>
              <w:t>v báo cáo tình hình thiết bị điệ</w:t>
            </w:r>
            <w:r w:rsidR="00FD549A" w:rsidRPr="00AE52A7">
              <w:rPr>
                <w:spacing w:val="2"/>
                <w:sz w:val="26"/>
                <w:szCs w:val="26"/>
              </w:rPr>
              <w:t>n thoại di động vệ tinh của Sở Y</w:t>
            </w:r>
            <w:r w:rsidR="006F4A4F" w:rsidRPr="00AE52A7">
              <w:rPr>
                <w:spacing w:val="2"/>
                <w:sz w:val="26"/>
                <w:szCs w:val="26"/>
              </w:rPr>
              <w:t xml:space="preserve"> tế</w:t>
            </w:r>
            <w:r w:rsidR="000411D3" w:rsidRPr="00AE52A7">
              <w:rPr>
                <w:spacing w:val="2"/>
                <w:sz w:val="26"/>
                <w:szCs w:val="26"/>
                <w:lang w:val="vi-VN"/>
              </w:rPr>
              <w:t>.</w:t>
            </w:r>
          </w:p>
        </w:tc>
        <w:tc>
          <w:tcPr>
            <w:tcW w:w="6001" w:type="dxa"/>
          </w:tcPr>
          <w:p w14:paraId="50E9A887" w14:textId="77777777" w:rsidR="00060D99" w:rsidRPr="000411D3" w:rsidRDefault="00060D99" w:rsidP="0027621D">
            <w:pPr>
              <w:ind w:left="-215"/>
              <w:rPr>
                <w:sz w:val="26"/>
                <w:szCs w:val="26"/>
                <w:lang w:val="vi-VN"/>
              </w:rPr>
            </w:pPr>
          </w:p>
        </w:tc>
      </w:tr>
    </w:tbl>
    <w:p w14:paraId="7C37A80B" w14:textId="55798E74" w:rsidR="00864428" w:rsidRPr="006F4A4F" w:rsidRDefault="00060D99" w:rsidP="006F4A4F">
      <w:pPr>
        <w:spacing w:before="240" w:after="240" w:line="288" w:lineRule="auto"/>
        <w:ind w:firstLine="720"/>
        <w:jc w:val="center"/>
        <w:rPr>
          <w:spacing w:val="-4"/>
          <w:sz w:val="4"/>
          <w:lang w:val="vi-VN"/>
        </w:rPr>
      </w:pPr>
      <w:r w:rsidRPr="000411D3">
        <w:rPr>
          <w:lang w:val="vi-VN"/>
        </w:rPr>
        <w:t xml:space="preserve">Kính gửi: </w:t>
      </w:r>
      <w:r w:rsidR="006F4A4F">
        <w:t xml:space="preserve">Viễn thông </w:t>
      </w:r>
      <w:r w:rsidR="00FD549A">
        <w:t>T</w:t>
      </w:r>
      <w:r w:rsidR="006F4A4F">
        <w:t>hanh Hóa</w:t>
      </w:r>
      <w:r w:rsidR="00EA24AD" w:rsidRPr="000411D3">
        <w:rPr>
          <w:lang w:val="vi-VN"/>
        </w:rPr>
        <w:t>.</w:t>
      </w:r>
    </w:p>
    <w:p w14:paraId="282E4562" w14:textId="6C92196D" w:rsidR="00FD549A" w:rsidRPr="00AE52A7" w:rsidRDefault="00FD549A" w:rsidP="00150B3A">
      <w:pPr>
        <w:tabs>
          <w:tab w:val="left" w:pos="2268"/>
        </w:tabs>
        <w:spacing w:before="120" w:after="120" w:line="360" w:lineRule="exact"/>
        <w:ind w:firstLine="567"/>
        <w:jc w:val="both"/>
      </w:pPr>
      <w:r w:rsidRPr="00AE52A7">
        <w:t xml:space="preserve">Trên cơ sở </w:t>
      </w:r>
      <w:r w:rsidRPr="00AE52A7">
        <w:t>Quyết định số 4111/QĐ-UBND ngày 29/9/2020 của Chủ tịch</w:t>
      </w:r>
      <w:r w:rsidRPr="00AE52A7">
        <w:t xml:space="preserve"> </w:t>
      </w:r>
      <w:r w:rsidRPr="00AE52A7">
        <w:t>UBND tỉnh về việc phê duyệt dự toán mua sắm thiết bị điện thoại di động vệ</w:t>
      </w:r>
      <w:r w:rsidRPr="00AE52A7">
        <w:t xml:space="preserve"> </w:t>
      </w:r>
      <w:r w:rsidRPr="00AE52A7">
        <w:t>tinh phục vụ công tác chỉ đạo, điều hành trong phòng chống thiên tai và tìm</w:t>
      </w:r>
      <w:r w:rsidRPr="00AE52A7">
        <w:t xml:space="preserve"> </w:t>
      </w:r>
      <w:r w:rsidRPr="00AE52A7">
        <w:t>kiếm cứu nạn trên địa bàn tỉnh Thanh Hóa; Quyết định số 4586/QĐ-UBND ngày</w:t>
      </w:r>
      <w:r w:rsidRPr="00AE52A7">
        <w:t xml:space="preserve"> </w:t>
      </w:r>
      <w:r w:rsidRPr="00AE52A7">
        <w:t>26/10/2020 của Chủ tịch UBND tỉnh phê duyệt kế hoạch lựa chọn nhà thầu mua</w:t>
      </w:r>
      <w:r w:rsidRPr="00AE52A7">
        <w:t xml:space="preserve"> </w:t>
      </w:r>
      <w:r w:rsidRPr="00AE52A7">
        <w:t>sắm thiết bị điện thoại di động vệ tinh phục vụ công tác chỉ đạo, điều hành trong</w:t>
      </w:r>
      <w:r w:rsidRPr="00AE52A7">
        <w:t xml:space="preserve"> </w:t>
      </w:r>
      <w:r w:rsidRPr="00AE52A7">
        <w:t xml:space="preserve">phòng, chống thiên tai và tìm kiếm cứu </w:t>
      </w:r>
      <w:r w:rsidR="00DA40E8" w:rsidRPr="00AE52A7">
        <w:t>nạn trên địa bàn tỉnh Thanh Hóa;</w:t>
      </w:r>
      <w:r w:rsidRPr="00AE52A7">
        <w:t xml:space="preserve"> t</w:t>
      </w:r>
      <w:r w:rsidRPr="00AE52A7">
        <w:t>háng 12/2020, Sở Y tế</w:t>
      </w:r>
      <w:r w:rsidR="00DA40E8" w:rsidRPr="00AE52A7">
        <w:t xml:space="preserve"> thực hiện các thủ tục để</w:t>
      </w:r>
      <w:r w:rsidRPr="00AE52A7">
        <w:t xml:space="preserve"> nhận bàn giao 01 thiết bị điện thoại di động vệ tinh từ Sở Thông tin và Truyền thông</w:t>
      </w:r>
      <w:r w:rsidRPr="00AE52A7">
        <w:t xml:space="preserve"> và đơn vị nhà thầu là Trung tâm Kinh doanh VNPT - Thanh Hóa (Chi nhánh Tổng Công ty Dịch vụ Viễn thông). </w:t>
      </w:r>
    </w:p>
    <w:p w14:paraId="148F00C6" w14:textId="06890387" w:rsidR="00FD549A" w:rsidRPr="00AE52A7" w:rsidRDefault="00FD549A" w:rsidP="00150B3A">
      <w:pPr>
        <w:tabs>
          <w:tab w:val="left" w:pos="2268"/>
        </w:tabs>
        <w:spacing w:before="120" w:after="120" w:line="360" w:lineRule="exact"/>
        <w:ind w:firstLine="567"/>
        <w:jc w:val="both"/>
      </w:pPr>
      <w:r w:rsidRPr="00AE52A7">
        <w:t>Thực hiện Quyết định số 5559/QĐ-UBND ngày 29/12/2020 của Chủ tịch UBND tỉnh về việc Ban hành Quy chế quản lý, sử dụng, vận hành điện thoại di động vệ tinh phục vụ công tác chỉ đạo, điều hành trong phòng, chống thiên tai và tìm kiếm cứu nạn trên địa bàn tỉnh Thanh Hóa</w:t>
      </w:r>
      <w:r w:rsidR="00DA40E8" w:rsidRPr="00AE52A7">
        <w:t>;</w:t>
      </w:r>
      <w:r w:rsidRPr="00AE52A7">
        <w:t xml:space="preserve"> sau khi nhận thiết bị, Sở Y tế đã thực hiện các nội dung về quản lý, sử dụng, vận hành</w:t>
      </w:r>
      <w:r w:rsidR="00306C2F" w:rsidRPr="00AE52A7">
        <w:t>, chế độ liên lạc theo đúng quy định tại Quy chế</w:t>
      </w:r>
      <w:r w:rsidR="00AE52A7" w:rsidRPr="00AE52A7">
        <w:t xml:space="preserve"> và hướng dẫn của Sở Thông tin và Truyền thông</w:t>
      </w:r>
      <w:r w:rsidR="00306C2F" w:rsidRPr="00AE52A7">
        <w:t xml:space="preserve"> (tắt nguồn máy, </w:t>
      </w:r>
      <w:proofErr w:type="spellStart"/>
      <w:r w:rsidR="00306C2F" w:rsidRPr="00AE52A7">
        <w:t>sạc</w:t>
      </w:r>
      <w:proofErr w:type="spellEnd"/>
      <w:r w:rsidR="00306C2F" w:rsidRPr="00AE52A7">
        <w:t xml:space="preserve"> pin </w:t>
      </w:r>
      <w:r w:rsidR="00DA40E8" w:rsidRPr="00AE52A7">
        <w:t>thiết bị, thực hiện cuộc gọi định kỳ</w:t>
      </w:r>
      <w:r w:rsidR="00306C2F" w:rsidRPr="00AE52A7">
        <w:t>…</w:t>
      </w:r>
      <w:r w:rsidR="00150B3A" w:rsidRPr="00AE52A7">
        <w:t>)</w:t>
      </w:r>
      <w:r w:rsidR="00306C2F" w:rsidRPr="00AE52A7">
        <w:t>.</w:t>
      </w:r>
      <w:r w:rsidR="00150B3A" w:rsidRPr="00AE52A7">
        <w:t xml:space="preserve"> Thiết bị hoạt động </w:t>
      </w:r>
      <w:r w:rsidR="00AE52A7" w:rsidRPr="00AE52A7">
        <w:t>bình thường</w:t>
      </w:r>
      <w:r w:rsidR="00150B3A" w:rsidRPr="00AE52A7">
        <w:t xml:space="preserve"> trong thời gian trên.</w:t>
      </w:r>
      <w:r w:rsidR="00306C2F" w:rsidRPr="00AE52A7">
        <w:t xml:space="preserve"> Tháng 12/2023, sau khi </w:t>
      </w:r>
      <w:proofErr w:type="spellStart"/>
      <w:r w:rsidR="00306C2F" w:rsidRPr="00AE52A7">
        <w:t>sạc</w:t>
      </w:r>
      <w:proofErr w:type="spellEnd"/>
      <w:r w:rsidR="00306C2F" w:rsidRPr="00AE52A7">
        <w:t xml:space="preserve"> pin và nhận thấy máy có hiện tượng không lên nguồn, Sở Y tế đã thông báo ngay cho cán bộ đầu mối kỹ thuật của VNPT Thanh Hóa để kiểm tra, xử lý. Cán bộ kỹ thuật của VNPT Thanh Hóa đã kiểm tra và gửi đến đơn vị có trác</w:t>
      </w:r>
      <w:r w:rsidR="00990361" w:rsidRPr="00AE52A7">
        <w:t>h</w:t>
      </w:r>
      <w:r w:rsidR="00306C2F" w:rsidRPr="00AE52A7">
        <w:t xml:space="preserve"> nhiệm để thực hiện sửa chữa. Tuy nhiên cho đến thời điểm hiện tại, thiết bị điện thoại di động vệ tinh của Sở Y tế vẫn chưa </w:t>
      </w:r>
      <w:r w:rsidR="00AE52A7" w:rsidRPr="00AE52A7">
        <w:t xml:space="preserve">được </w:t>
      </w:r>
      <w:r w:rsidR="00990361" w:rsidRPr="00AE52A7">
        <w:t>khắc phục</w:t>
      </w:r>
      <w:r w:rsidR="00306C2F" w:rsidRPr="00AE52A7">
        <w:t xml:space="preserve">. </w:t>
      </w:r>
    </w:p>
    <w:p w14:paraId="1885E4E0" w14:textId="61A0C4D3" w:rsidR="004374A3" w:rsidRDefault="004374A3" w:rsidP="004374A3">
      <w:pPr>
        <w:tabs>
          <w:tab w:val="left" w:pos="2268"/>
        </w:tabs>
        <w:spacing w:before="120" w:after="120" w:line="360" w:lineRule="exact"/>
        <w:ind w:firstLine="567"/>
        <w:jc w:val="both"/>
      </w:pPr>
      <w:r>
        <w:t>T</w:t>
      </w:r>
      <w:r w:rsidRPr="00AE52A7">
        <w:t>heo dự báo của Trung tâm Dự báo khí tượng thủy văn Quốc gia, mưa bão, thiên tai còn diễn biến phức tạp, đặc biệt là trong khoảng thời gian từ tháng 9 đến tháng 11 năm 2024</w:t>
      </w:r>
      <w:r>
        <w:t xml:space="preserve">. </w:t>
      </w:r>
      <w:r w:rsidR="00990361" w:rsidRPr="00AE52A7">
        <w:t xml:space="preserve">Do đó, Sở Y tế đề nghị Viễn thông Thanh Hóa tăng cường phối hợp với đơn vị liên quan để thực hiện tìm nguyên nhân và </w:t>
      </w:r>
      <w:r w:rsidR="00150B3A" w:rsidRPr="00AE52A7">
        <w:t xml:space="preserve">biện pháp </w:t>
      </w:r>
      <w:r w:rsidR="00990361" w:rsidRPr="00AE52A7">
        <w:t xml:space="preserve">khắc phục các </w:t>
      </w:r>
      <w:r w:rsidR="00AE52A7">
        <w:t>vấn đề</w:t>
      </w:r>
      <w:r w:rsidR="00990361" w:rsidRPr="00AE52A7">
        <w:t xml:space="preserve"> của thiết bị trong thời gian sớm nhất nhằm đảm bảo thông tin liên lạc của Lãnh đạo Sở</w:t>
      </w:r>
      <w:r>
        <w:t>. Đồng thời</w:t>
      </w:r>
      <w:r w:rsidRPr="004374A3">
        <w:t xml:space="preserve"> </w:t>
      </w:r>
      <w:r w:rsidRPr="00AE52A7">
        <w:t xml:space="preserve">đề xuất phương án thay thế </w:t>
      </w:r>
      <w:r>
        <w:t xml:space="preserve">trong thời gian chờ khắc phục để sẵn sàng thông tin liên lạc </w:t>
      </w:r>
      <w:r w:rsidRPr="00AE52A7">
        <w:t>phục vụ công tác phòng, chống thiên tai và tì</w:t>
      </w:r>
      <w:r w:rsidR="009E5B4F">
        <w:t>m kiếm cứu nạn khi có</w:t>
      </w:r>
      <w:bookmarkStart w:id="0" w:name="_GoBack"/>
      <w:bookmarkEnd w:id="0"/>
      <w:r w:rsidRPr="00AE52A7">
        <w:t xml:space="preserve"> tình huống thiên tai</w:t>
      </w:r>
      <w:r>
        <w:t xml:space="preserve"> xảy </w:t>
      </w:r>
      <w:proofErr w:type="spellStart"/>
      <w:r>
        <w:t>ra.</w:t>
      </w:r>
      <w:proofErr w:type="spellEnd"/>
    </w:p>
    <w:p w14:paraId="4C6EFBB0" w14:textId="6E886637" w:rsidR="00060D99" w:rsidRPr="00AE52A7" w:rsidRDefault="00C34FED" w:rsidP="00150B3A">
      <w:pPr>
        <w:tabs>
          <w:tab w:val="left" w:pos="2268"/>
        </w:tabs>
        <w:spacing w:before="120" w:after="120" w:line="360" w:lineRule="exact"/>
        <w:ind w:firstLine="567"/>
        <w:jc w:val="both"/>
        <w:rPr>
          <w:lang w:val="vi-VN"/>
        </w:rPr>
      </w:pPr>
      <w:r w:rsidRPr="00AE52A7">
        <w:rPr>
          <w:lang w:val="vi-VN"/>
        </w:rPr>
        <w:lastRenderedPageBreak/>
        <w:t xml:space="preserve">Sở Y tế </w:t>
      </w:r>
      <w:r w:rsidR="00DA40E8" w:rsidRPr="00AE52A7">
        <w:t>đề nghị Viễn thông Thanh Hóa quan tâm, phối hợp thực hiện</w:t>
      </w:r>
      <w:r w:rsidR="00060D99" w:rsidRPr="00AE52A7">
        <w:rPr>
          <w:lang w:val="vi-VN"/>
        </w:rPr>
        <w:t xml:space="preserve">./. </w:t>
      </w:r>
    </w:p>
    <w:tbl>
      <w:tblPr>
        <w:tblW w:w="0" w:type="auto"/>
        <w:tblLook w:val="01E0" w:firstRow="1" w:lastRow="1" w:firstColumn="1" w:lastColumn="1" w:noHBand="0" w:noVBand="0"/>
      </w:tblPr>
      <w:tblGrid>
        <w:gridCol w:w="4493"/>
        <w:gridCol w:w="4579"/>
      </w:tblGrid>
      <w:tr w:rsidR="00060D99" w:rsidRPr="000411D3" w14:paraId="2050966C" w14:textId="77777777" w:rsidTr="00C716F4">
        <w:trPr>
          <w:trHeight w:val="2518"/>
        </w:trPr>
        <w:tc>
          <w:tcPr>
            <w:tcW w:w="4604" w:type="dxa"/>
          </w:tcPr>
          <w:p w14:paraId="58BA5E83" w14:textId="6B526226" w:rsidR="00060D99" w:rsidRPr="000411D3" w:rsidRDefault="00060D99" w:rsidP="002363CF">
            <w:pPr>
              <w:tabs>
                <w:tab w:val="center" w:pos="6960"/>
              </w:tabs>
              <w:jc w:val="both"/>
              <w:rPr>
                <w:b/>
                <w:i/>
                <w:sz w:val="24"/>
                <w:szCs w:val="24"/>
                <w:lang w:val="vi-VN"/>
              </w:rPr>
            </w:pPr>
            <w:r w:rsidRPr="000411D3">
              <w:rPr>
                <w:b/>
                <w:i/>
                <w:sz w:val="24"/>
                <w:szCs w:val="24"/>
                <w:lang w:val="vi-VN"/>
              </w:rPr>
              <w:t>Nơi nhận:</w:t>
            </w:r>
          </w:p>
          <w:p w14:paraId="6183F204" w14:textId="75DCDA77" w:rsidR="007C778C" w:rsidRPr="000411D3" w:rsidRDefault="00060D99" w:rsidP="002363CF">
            <w:pPr>
              <w:tabs>
                <w:tab w:val="center" w:pos="6960"/>
              </w:tabs>
              <w:jc w:val="both"/>
              <w:rPr>
                <w:sz w:val="22"/>
                <w:lang w:val="vi-VN"/>
              </w:rPr>
            </w:pPr>
            <w:r w:rsidRPr="000411D3">
              <w:rPr>
                <w:sz w:val="22"/>
                <w:lang w:val="vi-VN"/>
              </w:rPr>
              <w:t>- Như trên;</w:t>
            </w:r>
          </w:p>
          <w:p w14:paraId="34B60915" w14:textId="7CFAF279" w:rsidR="003C687E" w:rsidRPr="00DA40E8" w:rsidRDefault="003C687E" w:rsidP="002363CF">
            <w:pPr>
              <w:tabs>
                <w:tab w:val="center" w:pos="6960"/>
              </w:tabs>
              <w:jc w:val="both"/>
              <w:rPr>
                <w:sz w:val="22"/>
              </w:rPr>
            </w:pPr>
            <w:r w:rsidRPr="000411D3">
              <w:rPr>
                <w:sz w:val="22"/>
                <w:lang w:val="vi-VN"/>
              </w:rPr>
              <w:t xml:space="preserve">- </w:t>
            </w:r>
            <w:r w:rsidR="00DA40E8">
              <w:rPr>
                <w:sz w:val="22"/>
              </w:rPr>
              <w:t>Sở Thông tin và Truyền thông;</w:t>
            </w:r>
          </w:p>
          <w:p w14:paraId="2B56111A" w14:textId="77777777" w:rsidR="00060D99" w:rsidRPr="000411D3" w:rsidRDefault="00060D99" w:rsidP="002363CF">
            <w:pPr>
              <w:tabs>
                <w:tab w:val="center" w:pos="6960"/>
              </w:tabs>
              <w:jc w:val="both"/>
              <w:rPr>
                <w:lang w:val="vi-VN"/>
              </w:rPr>
            </w:pPr>
            <w:r w:rsidRPr="000411D3">
              <w:rPr>
                <w:sz w:val="22"/>
                <w:lang w:val="vi-VN"/>
              </w:rPr>
              <w:t xml:space="preserve">- Lưu: VT, VP.     </w:t>
            </w:r>
          </w:p>
        </w:tc>
        <w:tc>
          <w:tcPr>
            <w:tcW w:w="4684" w:type="dxa"/>
          </w:tcPr>
          <w:p w14:paraId="1FDAD3B6" w14:textId="5550BE0E" w:rsidR="00060D99" w:rsidRPr="000411D3" w:rsidRDefault="00DA40E8" w:rsidP="002363CF">
            <w:pPr>
              <w:jc w:val="center"/>
              <w:rPr>
                <w:b/>
                <w:lang w:val="vi-VN"/>
              </w:rPr>
            </w:pPr>
            <w:r>
              <w:rPr>
                <w:b/>
              </w:rPr>
              <w:t>Q</w:t>
            </w:r>
            <w:r w:rsidR="00DF488C" w:rsidRPr="000411D3">
              <w:rPr>
                <w:b/>
                <w:lang w:val="vi-VN"/>
              </w:rPr>
              <w:t xml:space="preserve">. </w:t>
            </w:r>
            <w:r w:rsidR="00060D99" w:rsidRPr="000411D3">
              <w:rPr>
                <w:b/>
                <w:lang w:val="vi-VN"/>
              </w:rPr>
              <w:t>GIÁM ĐỐC</w:t>
            </w:r>
          </w:p>
          <w:p w14:paraId="68228733" w14:textId="77777777" w:rsidR="00060D99" w:rsidRPr="000411D3" w:rsidRDefault="00060D99" w:rsidP="002363CF">
            <w:pPr>
              <w:jc w:val="both"/>
              <w:rPr>
                <w:b/>
                <w:lang w:val="vi-VN"/>
              </w:rPr>
            </w:pPr>
          </w:p>
          <w:p w14:paraId="0FA99CBD" w14:textId="77777777" w:rsidR="00060D99" w:rsidRPr="000411D3" w:rsidRDefault="00060D99" w:rsidP="002363CF">
            <w:pPr>
              <w:jc w:val="both"/>
              <w:rPr>
                <w:b/>
                <w:lang w:val="vi-VN"/>
              </w:rPr>
            </w:pPr>
          </w:p>
          <w:p w14:paraId="78EEBB59" w14:textId="77777777" w:rsidR="00060D99" w:rsidRPr="000411D3" w:rsidRDefault="00060D99" w:rsidP="002363CF">
            <w:pPr>
              <w:jc w:val="both"/>
              <w:rPr>
                <w:b/>
                <w:lang w:val="vi-VN"/>
              </w:rPr>
            </w:pPr>
          </w:p>
          <w:p w14:paraId="79964A7A" w14:textId="77777777" w:rsidR="00060D99" w:rsidRPr="000411D3" w:rsidRDefault="00060D99" w:rsidP="002363CF">
            <w:pPr>
              <w:jc w:val="both"/>
              <w:rPr>
                <w:b/>
                <w:lang w:val="vi-VN"/>
              </w:rPr>
            </w:pPr>
          </w:p>
          <w:p w14:paraId="15B421FC" w14:textId="77777777" w:rsidR="00060D99" w:rsidRPr="000411D3" w:rsidRDefault="00060D99" w:rsidP="002363CF">
            <w:pPr>
              <w:jc w:val="both"/>
              <w:rPr>
                <w:b/>
                <w:lang w:val="vi-VN"/>
              </w:rPr>
            </w:pPr>
          </w:p>
          <w:p w14:paraId="3A88772C" w14:textId="54E4D932" w:rsidR="00060D99" w:rsidRPr="00DA40E8" w:rsidRDefault="00DA40E8" w:rsidP="002363CF">
            <w:pPr>
              <w:jc w:val="center"/>
              <w:rPr>
                <w:rFonts w:ascii=".VnTime" w:eastAsia=".VnTime" w:hAnsi=".VnTime"/>
              </w:rPr>
            </w:pPr>
            <w:proofErr w:type="spellStart"/>
            <w:r>
              <w:rPr>
                <w:b/>
                <w:bCs/>
              </w:rPr>
              <w:t>Nguyễn</w:t>
            </w:r>
            <w:proofErr w:type="spellEnd"/>
            <w:r>
              <w:rPr>
                <w:b/>
                <w:bCs/>
              </w:rPr>
              <w:t xml:space="preserve"> Bá Cẩn</w:t>
            </w:r>
          </w:p>
        </w:tc>
      </w:tr>
    </w:tbl>
    <w:p w14:paraId="05BEC0A2" w14:textId="77777777" w:rsidR="0088088A" w:rsidRPr="000411D3" w:rsidRDefault="0088088A" w:rsidP="009F29C0">
      <w:pPr>
        <w:rPr>
          <w:lang w:val="vi-VN"/>
        </w:rPr>
      </w:pPr>
    </w:p>
    <w:sectPr w:rsidR="0088088A" w:rsidRPr="000411D3" w:rsidSect="00A6558F">
      <w:headerReference w:type="default" r:id="rId7"/>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41EE2" w14:textId="77777777" w:rsidR="00B82FB1" w:rsidRDefault="00B82FB1" w:rsidP="0027621D">
      <w:r>
        <w:separator/>
      </w:r>
    </w:p>
  </w:endnote>
  <w:endnote w:type="continuationSeparator" w:id="0">
    <w:p w14:paraId="4D39F0DE" w14:textId="77777777" w:rsidR="00B82FB1" w:rsidRDefault="00B82FB1" w:rsidP="00276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29460" w14:textId="77777777" w:rsidR="00B82FB1" w:rsidRDefault="00B82FB1" w:rsidP="0027621D">
      <w:r>
        <w:separator/>
      </w:r>
    </w:p>
  </w:footnote>
  <w:footnote w:type="continuationSeparator" w:id="0">
    <w:p w14:paraId="34AC793D" w14:textId="77777777" w:rsidR="00B82FB1" w:rsidRDefault="00B82FB1" w:rsidP="002762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844387"/>
      <w:docPartObj>
        <w:docPartGallery w:val="Page Numbers (Top of Page)"/>
        <w:docPartUnique/>
      </w:docPartObj>
    </w:sdtPr>
    <w:sdtEndPr>
      <w:rPr>
        <w:noProof/>
      </w:rPr>
    </w:sdtEndPr>
    <w:sdtContent>
      <w:p w14:paraId="01180B10" w14:textId="44DF20A2" w:rsidR="00A6558F" w:rsidRDefault="00A6558F">
        <w:pPr>
          <w:pStyle w:val="Header"/>
          <w:jc w:val="center"/>
        </w:pPr>
        <w:r>
          <w:fldChar w:fldCharType="begin"/>
        </w:r>
        <w:r>
          <w:instrText xml:space="preserve"> PAGE   \* MERGEFORMAT </w:instrText>
        </w:r>
        <w:r>
          <w:fldChar w:fldCharType="separate"/>
        </w:r>
        <w:r w:rsidR="009E5B4F">
          <w:rPr>
            <w:noProof/>
          </w:rPr>
          <w:t>2</w:t>
        </w:r>
        <w:r>
          <w:rPr>
            <w:noProof/>
          </w:rPr>
          <w:fldChar w:fldCharType="end"/>
        </w:r>
      </w:p>
    </w:sdtContent>
  </w:sdt>
  <w:p w14:paraId="06067324" w14:textId="77777777" w:rsidR="00A6558F" w:rsidRDefault="00A655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83F01"/>
    <w:multiLevelType w:val="hybridMultilevel"/>
    <w:tmpl w:val="388E07B4"/>
    <w:lvl w:ilvl="0" w:tplc="C5909826">
      <w:start w:val="1"/>
      <w:numFmt w:val="decimal"/>
      <w:lvlText w:val="%1."/>
      <w:lvlJc w:val="left"/>
      <w:pPr>
        <w:ind w:left="1211"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D99"/>
    <w:rsid w:val="000127E2"/>
    <w:rsid w:val="00013BA3"/>
    <w:rsid w:val="000411D3"/>
    <w:rsid w:val="00060D99"/>
    <w:rsid w:val="000752EC"/>
    <w:rsid w:val="0008490C"/>
    <w:rsid w:val="000A7564"/>
    <w:rsid w:val="000C1372"/>
    <w:rsid w:val="000E23B1"/>
    <w:rsid w:val="000E3FED"/>
    <w:rsid w:val="000E5A27"/>
    <w:rsid w:val="000F3B30"/>
    <w:rsid w:val="00133717"/>
    <w:rsid w:val="00137E72"/>
    <w:rsid w:val="00150316"/>
    <w:rsid w:val="00150B3A"/>
    <w:rsid w:val="00186A9C"/>
    <w:rsid w:val="001A5ECD"/>
    <w:rsid w:val="001D07EE"/>
    <w:rsid w:val="001E7404"/>
    <w:rsid w:val="00222853"/>
    <w:rsid w:val="0023247A"/>
    <w:rsid w:val="0027621D"/>
    <w:rsid w:val="00294998"/>
    <w:rsid w:val="002B4896"/>
    <w:rsid w:val="002C1E60"/>
    <w:rsid w:val="002D4AE1"/>
    <w:rsid w:val="002E1928"/>
    <w:rsid w:val="002F1D09"/>
    <w:rsid w:val="002F3892"/>
    <w:rsid w:val="002F5D05"/>
    <w:rsid w:val="00306C2F"/>
    <w:rsid w:val="00387899"/>
    <w:rsid w:val="003C47CE"/>
    <w:rsid w:val="003C5C8B"/>
    <w:rsid w:val="003C687E"/>
    <w:rsid w:val="004374A3"/>
    <w:rsid w:val="0045600F"/>
    <w:rsid w:val="00482168"/>
    <w:rsid w:val="0049474A"/>
    <w:rsid w:val="004949B1"/>
    <w:rsid w:val="004A7730"/>
    <w:rsid w:val="004B71AC"/>
    <w:rsid w:val="004C6AD4"/>
    <w:rsid w:val="00517A30"/>
    <w:rsid w:val="005271CB"/>
    <w:rsid w:val="00565FFA"/>
    <w:rsid w:val="005A4BC7"/>
    <w:rsid w:val="005B2053"/>
    <w:rsid w:val="005C2A05"/>
    <w:rsid w:val="005D409B"/>
    <w:rsid w:val="005D669A"/>
    <w:rsid w:val="005F27E0"/>
    <w:rsid w:val="00607271"/>
    <w:rsid w:val="00622764"/>
    <w:rsid w:val="00650B08"/>
    <w:rsid w:val="00650D2C"/>
    <w:rsid w:val="0065259D"/>
    <w:rsid w:val="006E3C3B"/>
    <w:rsid w:val="006E48AC"/>
    <w:rsid w:val="006F38AB"/>
    <w:rsid w:val="006F4A4F"/>
    <w:rsid w:val="007046FC"/>
    <w:rsid w:val="00765DBD"/>
    <w:rsid w:val="0076717F"/>
    <w:rsid w:val="007A0E5B"/>
    <w:rsid w:val="007A3EE5"/>
    <w:rsid w:val="007C778C"/>
    <w:rsid w:val="0081574A"/>
    <w:rsid w:val="00823153"/>
    <w:rsid w:val="00832494"/>
    <w:rsid w:val="00861ABB"/>
    <w:rsid w:val="00864428"/>
    <w:rsid w:val="00870E5C"/>
    <w:rsid w:val="00874D7C"/>
    <w:rsid w:val="00875FFC"/>
    <w:rsid w:val="0088088A"/>
    <w:rsid w:val="00885614"/>
    <w:rsid w:val="008B27D5"/>
    <w:rsid w:val="008C7301"/>
    <w:rsid w:val="008D6A56"/>
    <w:rsid w:val="00902236"/>
    <w:rsid w:val="0098057A"/>
    <w:rsid w:val="00990361"/>
    <w:rsid w:val="009A6099"/>
    <w:rsid w:val="009B1FD6"/>
    <w:rsid w:val="009B391C"/>
    <w:rsid w:val="009D0A57"/>
    <w:rsid w:val="009D16AC"/>
    <w:rsid w:val="009E2832"/>
    <w:rsid w:val="009E5B4F"/>
    <w:rsid w:val="009F29C0"/>
    <w:rsid w:val="00A14046"/>
    <w:rsid w:val="00A441E0"/>
    <w:rsid w:val="00A6558F"/>
    <w:rsid w:val="00AB229C"/>
    <w:rsid w:val="00AC2F59"/>
    <w:rsid w:val="00AC7FEA"/>
    <w:rsid w:val="00AE52A7"/>
    <w:rsid w:val="00B253C9"/>
    <w:rsid w:val="00B31413"/>
    <w:rsid w:val="00B41324"/>
    <w:rsid w:val="00B82FB1"/>
    <w:rsid w:val="00C25C01"/>
    <w:rsid w:val="00C34FED"/>
    <w:rsid w:val="00C44B04"/>
    <w:rsid w:val="00C47060"/>
    <w:rsid w:val="00C55C4B"/>
    <w:rsid w:val="00C716F4"/>
    <w:rsid w:val="00D1396A"/>
    <w:rsid w:val="00D245F3"/>
    <w:rsid w:val="00D24D47"/>
    <w:rsid w:val="00D53262"/>
    <w:rsid w:val="00D85B85"/>
    <w:rsid w:val="00D921CF"/>
    <w:rsid w:val="00DA40E8"/>
    <w:rsid w:val="00DB1E97"/>
    <w:rsid w:val="00DF015D"/>
    <w:rsid w:val="00DF488C"/>
    <w:rsid w:val="00E06665"/>
    <w:rsid w:val="00E112AA"/>
    <w:rsid w:val="00E14E2D"/>
    <w:rsid w:val="00E527C9"/>
    <w:rsid w:val="00E708A9"/>
    <w:rsid w:val="00EA24AD"/>
    <w:rsid w:val="00EC19C8"/>
    <w:rsid w:val="00EF5421"/>
    <w:rsid w:val="00F126F6"/>
    <w:rsid w:val="00F537A0"/>
    <w:rsid w:val="00F724E0"/>
    <w:rsid w:val="00F97D85"/>
    <w:rsid w:val="00FA086F"/>
    <w:rsid w:val="00FB1E7B"/>
    <w:rsid w:val="00FC7F88"/>
    <w:rsid w:val="00FD5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F7CAA"/>
  <w15:docId w15:val="{439A567D-ABA1-44C8-8147-ABB87D285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D99"/>
    <w:pPr>
      <w:spacing w:after="0" w:line="240" w:lineRule="auto"/>
    </w:pPr>
    <w:rPr>
      <w:rFonts w:eastAsia="Times New Roman" w:cs="Times New Roman"/>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next w:val="Normal"/>
    <w:autoRedefine/>
    <w:semiHidden/>
    <w:rsid w:val="00060D99"/>
    <w:pPr>
      <w:spacing w:before="120" w:after="120" w:line="312" w:lineRule="auto"/>
    </w:pPr>
  </w:style>
  <w:style w:type="paragraph" w:styleId="ListParagraph">
    <w:name w:val="List Paragraph"/>
    <w:basedOn w:val="Normal"/>
    <w:uiPriority w:val="34"/>
    <w:qFormat/>
    <w:rsid w:val="00FB1E7B"/>
    <w:pPr>
      <w:ind w:left="720"/>
      <w:contextualSpacing/>
    </w:pPr>
  </w:style>
  <w:style w:type="paragraph" w:styleId="Header">
    <w:name w:val="header"/>
    <w:basedOn w:val="Normal"/>
    <w:link w:val="HeaderChar"/>
    <w:uiPriority w:val="99"/>
    <w:unhideWhenUsed/>
    <w:rsid w:val="0027621D"/>
    <w:pPr>
      <w:tabs>
        <w:tab w:val="center" w:pos="4680"/>
        <w:tab w:val="right" w:pos="9360"/>
      </w:tabs>
    </w:pPr>
  </w:style>
  <w:style w:type="character" w:customStyle="1" w:styleId="HeaderChar">
    <w:name w:val="Header Char"/>
    <w:basedOn w:val="DefaultParagraphFont"/>
    <w:link w:val="Header"/>
    <w:uiPriority w:val="99"/>
    <w:rsid w:val="0027621D"/>
    <w:rPr>
      <w:rFonts w:eastAsia="Times New Roman" w:cs="Times New Roman"/>
      <w:szCs w:val="28"/>
    </w:rPr>
  </w:style>
  <w:style w:type="paragraph" w:styleId="Footer">
    <w:name w:val="footer"/>
    <w:basedOn w:val="Normal"/>
    <w:link w:val="FooterChar"/>
    <w:uiPriority w:val="99"/>
    <w:unhideWhenUsed/>
    <w:rsid w:val="0027621D"/>
    <w:pPr>
      <w:tabs>
        <w:tab w:val="center" w:pos="4680"/>
        <w:tab w:val="right" w:pos="9360"/>
      </w:tabs>
    </w:pPr>
  </w:style>
  <w:style w:type="character" w:customStyle="1" w:styleId="FooterChar">
    <w:name w:val="Footer Char"/>
    <w:basedOn w:val="DefaultParagraphFont"/>
    <w:link w:val="Footer"/>
    <w:uiPriority w:val="99"/>
    <w:rsid w:val="0027621D"/>
    <w:rPr>
      <w:rFonts w:eastAsia="Times New Roman" w:cs="Times New Roman"/>
      <w:szCs w:val="28"/>
    </w:rPr>
  </w:style>
  <w:style w:type="table" w:styleId="TableGrid">
    <w:name w:val="Table Grid"/>
    <w:basedOn w:val="TableNormal"/>
    <w:uiPriority w:val="59"/>
    <w:rsid w:val="00456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admin</cp:lastModifiedBy>
  <cp:revision>7</cp:revision>
  <dcterms:created xsi:type="dcterms:W3CDTF">2024-09-14T16:56:00Z</dcterms:created>
  <dcterms:modified xsi:type="dcterms:W3CDTF">2024-09-15T17:46:00Z</dcterms:modified>
</cp:coreProperties>
</file>