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F47" w:rsidRPr="00C36F47" w:rsidRDefault="00C36F47" w:rsidP="00C36F47">
      <w:pPr>
        <w:widowControl w:val="0"/>
        <w:autoSpaceDE w:val="0"/>
        <w:autoSpaceDN w:val="0"/>
        <w:spacing w:before="73" w:after="0" w:line="322" w:lineRule="exact"/>
        <w:ind w:left="1731" w:right="1683"/>
        <w:jc w:val="center"/>
        <w:rPr>
          <w:rFonts w:ascii="Times New Roman" w:eastAsia="Times New Roman" w:hAnsi="Times New Roman" w:cs="Times New Roman"/>
          <w:b/>
          <w:sz w:val="28"/>
          <w:lang w:val="en-US"/>
        </w:rPr>
      </w:pPr>
      <w:bookmarkStart w:id="0" w:name="_GoBack"/>
      <w:bookmarkEnd w:id="0"/>
      <w:r w:rsidRPr="00C36F47">
        <w:rPr>
          <w:rFonts w:ascii="Times New Roman" w:eastAsia="Times New Roman" w:hAnsi="Times New Roman" w:cs="Times New Roman"/>
          <w:b/>
          <w:sz w:val="28"/>
          <w:lang w:val="vi"/>
        </w:rPr>
        <w:t>DANH</w:t>
      </w:r>
      <w:r w:rsidRPr="00C36F47">
        <w:rPr>
          <w:rFonts w:ascii="Times New Roman" w:eastAsia="Times New Roman" w:hAnsi="Times New Roman" w:cs="Times New Roman"/>
          <w:b/>
          <w:spacing w:val="-3"/>
          <w:sz w:val="28"/>
          <w:lang w:val="vi"/>
        </w:rPr>
        <w:t xml:space="preserve"> </w:t>
      </w:r>
      <w:r w:rsidRPr="00C36F47">
        <w:rPr>
          <w:rFonts w:ascii="Times New Roman" w:eastAsia="Times New Roman" w:hAnsi="Times New Roman" w:cs="Times New Roman"/>
          <w:b/>
          <w:sz w:val="28"/>
          <w:lang w:val="vi"/>
        </w:rPr>
        <w:t>SÁCH</w:t>
      </w:r>
      <w:r w:rsidRPr="00C36F47">
        <w:rPr>
          <w:rFonts w:ascii="Times New Roman" w:eastAsia="Times New Roman" w:hAnsi="Times New Roman" w:cs="Times New Roman"/>
          <w:b/>
          <w:sz w:val="28"/>
          <w:lang w:val="en-US"/>
        </w:rPr>
        <w:t xml:space="preserve"> CÁC ĐƠN VỊ CHƯA BÁO CÁO</w:t>
      </w:r>
    </w:p>
    <w:p w:rsidR="00C36F47" w:rsidRPr="00C36F47" w:rsidRDefault="00C36F47" w:rsidP="00C36F47">
      <w:pPr>
        <w:widowControl w:val="0"/>
        <w:autoSpaceDE w:val="0"/>
        <w:autoSpaceDN w:val="0"/>
        <w:spacing w:after="0" w:line="318" w:lineRule="exact"/>
        <w:jc w:val="center"/>
        <w:rPr>
          <w:rFonts w:ascii="Times New Roman" w:eastAsia="Times New Roman" w:hAnsi="Times New Roman" w:cs="Times New Roman"/>
          <w:sz w:val="28"/>
          <w:lang w:val="vi"/>
        </w:rPr>
        <w:sectPr w:rsidR="00C36F47" w:rsidRPr="00C36F47" w:rsidSect="00C36F47">
          <w:pgSz w:w="12240" w:h="15840"/>
          <w:pgMar w:top="993" w:right="860" w:bottom="280" w:left="1380" w:header="720" w:footer="720" w:gutter="0"/>
          <w:cols w:space="720"/>
        </w:sectPr>
      </w:pPr>
    </w:p>
    <w:p w:rsidR="00C36F47" w:rsidRPr="00C36F47" w:rsidRDefault="00C36F47" w:rsidP="00C36F47">
      <w:pPr>
        <w:widowControl w:val="0"/>
        <w:autoSpaceDE w:val="0"/>
        <w:autoSpaceDN w:val="0"/>
        <w:spacing w:after="0" w:line="321" w:lineRule="exact"/>
        <w:ind w:left="322"/>
        <w:rPr>
          <w:rFonts w:ascii="Times New Roman" w:eastAsia="Times New Roman" w:hAnsi="Times New Roman" w:cs="Times New Roman"/>
          <w:i/>
          <w:sz w:val="28"/>
          <w:lang w:val="en-US"/>
        </w:rPr>
      </w:pP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lastRenderedPageBreak/>
        <w:t>(Kèm</w:t>
      </w:r>
      <w:r w:rsidRPr="00C36F47">
        <w:rPr>
          <w:rFonts w:ascii="Times New Roman" w:eastAsia="Times New Roman" w:hAnsi="Times New Roman" w:cs="Times New Roman"/>
          <w:i/>
          <w:spacing w:val="-6"/>
          <w:sz w:val="28"/>
          <w:lang w:val="vi"/>
        </w:rPr>
        <w:t xml:space="preserve"> </w:t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t>theo</w:t>
      </w:r>
      <w:r w:rsidRPr="00C36F47">
        <w:rPr>
          <w:rFonts w:ascii="Times New Roman" w:eastAsia="Times New Roman" w:hAnsi="Times New Roman" w:cs="Times New Roman"/>
          <w:i/>
          <w:spacing w:val="-5"/>
          <w:sz w:val="28"/>
          <w:lang w:val="vi"/>
        </w:rPr>
        <w:t xml:space="preserve"> </w:t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t>công</w:t>
      </w:r>
      <w:r w:rsidRPr="00C36F47">
        <w:rPr>
          <w:rFonts w:ascii="Times New Roman" w:eastAsia="Times New Roman" w:hAnsi="Times New Roman" w:cs="Times New Roman"/>
          <w:i/>
          <w:spacing w:val="-4"/>
          <w:sz w:val="28"/>
          <w:lang w:val="vi"/>
        </w:rPr>
        <w:t xml:space="preserve"> </w:t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t>văn</w:t>
      </w:r>
      <w:r w:rsidRPr="00C36F47">
        <w:rPr>
          <w:rFonts w:ascii="Times New Roman" w:eastAsia="Times New Roman" w:hAnsi="Times New Roman" w:cs="Times New Roman"/>
          <w:i/>
          <w:spacing w:val="-4"/>
          <w:sz w:val="28"/>
          <w:lang w:val="vi"/>
        </w:rPr>
        <w:t xml:space="preserve"> </w:t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t>số</w:t>
      </w:r>
    </w:p>
    <w:p w:rsidR="00C36F47" w:rsidRPr="00C36F47" w:rsidRDefault="00C36F47" w:rsidP="00C36F47">
      <w:pPr>
        <w:widowControl w:val="0"/>
        <w:autoSpaceDE w:val="0"/>
        <w:autoSpaceDN w:val="0"/>
        <w:spacing w:before="9" w:after="0" w:line="240" w:lineRule="auto"/>
        <w:ind w:left="231"/>
        <w:rPr>
          <w:rFonts w:ascii="Times New Roman" w:eastAsia="Times New Roman" w:hAnsi="Times New Roman" w:cs="Times New Roman"/>
          <w:sz w:val="26"/>
          <w:lang w:val="en-US"/>
        </w:rPr>
      </w:pPr>
      <w:r w:rsidRPr="00C36F47">
        <w:rPr>
          <w:rFonts w:ascii="Times New Roman" w:eastAsia="Times New Roman" w:hAnsi="Times New Roman" w:cs="Times New Roman"/>
          <w:lang w:val="vi"/>
        </w:rPr>
        <w:br w:type="column"/>
      </w:r>
    </w:p>
    <w:p w:rsidR="00C36F47" w:rsidRPr="00C36F47" w:rsidRDefault="00C36F47" w:rsidP="00C36F47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sz w:val="26"/>
          <w:lang w:val="en-US"/>
        </w:rPr>
      </w:pPr>
      <w:r w:rsidRPr="00C36F47">
        <w:rPr>
          <w:rFonts w:ascii="Times New Roman" w:eastAsia="Times New Roman" w:hAnsi="Times New Roman" w:cs="Times New Roman"/>
          <w:lang w:val="vi"/>
        </w:rPr>
        <w:br w:type="column"/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lastRenderedPageBreak/>
        <w:t>/SYT-NVY</w:t>
      </w:r>
      <w:r w:rsidRPr="00C36F47">
        <w:rPr>
          <w:rFonts w:ascii="Times New Roman" w:eastAsia="Times New Roman" w:hAnsi="Times New Roman" w:cs="Times New Roman"/>
          <w:i/>
          <w:spacing w:val="-6"/>
          <w:sz w:val="28"/>
          <w:lang w:val="vi"/>
        </w:rPr>
        <w:t xml:space="preserve"> </w:t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t>ngày</w:t>
      </w:r>
      <w:r w:rsidRPr="00C36F47">
        <w:rPr>
          <w:rFonts w:ascii="Times New Roman" w:eastAsia="Times New Roman" w:hAnsi="Times New Roman" w:cs="Times New Roman"/>
          <w:i/>
          <w:spacing w:val="45"/>
          <w:sz w:val="28"/>
          <w:lang w:val="vi"/>
        </w:rPr>
        <w:t xml:space="preserve"> </w:t>
      </w:r>
    </w:p>
    <w:p w:rsidR="00C36F47" w:rsidRPr="00C36F47" w:rsidRDefault="00C36F47" w:rsidP="00C36F47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i/>
          <w:sz w:val="28"/>
          <w:lang w:val="vi"/>
        </w:rPr>
      </w:pPr>
      <w:r w:rsidRPr="00C36F47">
        <w:rPr>
          <w:rFonts w:ascii="Times New Roman" w:eastAsia="Times New Roman" w:hAnsi="Times New Roman" w:cs="Times New Roman"/>
          <w:lang w:val="vi"/>
        </w:rPr>
        <w:br w:type="column"/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lastRenderedPageBreak/>
        <w:t>tháng</w:t>
      </w:r>
      <w:r w:rsidRPr="00C36F47">
        <w:rPr>
          <w:rFonts w:ascii="Times New Roman" w:eastAsia="Times New Roman" w:hAnsi="Times New Roman" w:cs="Times New Roman"/>
          <w:i/>
          <w:spacing w:val="-5"/>
          <w:sz w:val="28"/>
          <w:lang w:val="vi"/>
        </w:rPr>
        <w:t xml:space="preserve"> </w:t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t>8</w:t>
      </w:r>
      <w:r w:rsidRPr="00C36F47">
        <w:rPr>
          <w:rFonts w:ascii="Times New Roman" w:eastAsia="Times New Roman" w:hAnsi="Times New Roman" w:cs="Times New Roman"/>
          <w:i/>
          <w:spacing w:val="-1"/>
          <w:sz w:val="28"/>
          <w:lang w:val="vi"/>
        </w:rPr>
        <w:t xml:space="preserve"> </w:t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t>năm</w:t>
      </w:r>
      <w:r w:rsidRPr="00C36F47">
        <w:rPr>
          <w:rFonts w:ascii="Times New Roman" w:eastAsia="Times New Roman" w:hAnsi="Times New Roman" w:cs="Times New Roman"/>
          <w:i/>
          <w:spacing w:val="-2"/>
          <w:sz w:val="28"/>
          <w:lang w:val="vi"/>
        </w:rPr>
        <w:t xml:space="preserve"> </w:t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t>2022</w:t>
      </w:r>
      <w:r w:rsidRPr="00C36F47">
        <w:rPr>
          <w:rFonts w:ascii="Times New Roman" w:eastAsia="Times New Roman" w:hAnsi="Times New Roman" w:cs="Times New Roman"/>
          <w:i/>
          <w:spacing w:val="-1"/>
          <w:sz w:val="28"/>
          <w:lang w:val="vi"/>
        </w:rPr>
        <w:t xml:space="preserve"> </w:t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t>của</w:t>
      </w:r>
      <w:r w:rsidRPr="00C36F47">
        <w:rPr>
          <w:rFonts w:ascii="Times New Roman" w:eastAsia="Times New Roman" w:hAnsi="Times New Roman" w:cs="Times New Roman"/>
          <w:i/>
          <w:spacing w:val="-1"/>
          <w:sz w:val="28"/>
          <w:lang w:val="vi"/>
        </w:rPr>
        <w:t xml:space="preserve"> </w:t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t>S</w:t>
      </w:r>
      <w:r w:rsidRPr="00C36F47">
        <w:rPr>
          <w:rFonts w:ascii="Times New Roman" w:eastAsia="Times New Roman" w:hAnsi="Times New Roman" w:cs="Times New Roman"/>
          <w:i/>
          <w:sz w:val="28"/>
          <w:lang w:val="en-US"/>
        </w:rPr>
        <w:t>ở Y tế</w:t>
      </w:r>
      <w:r w:rsidRPr="00C36F47">
        <w:rPr>
          <w:rFonts w:ascii="Times New Roman" w:eastAsia="Times New Roman" w:hAnsi="Times New Roman" w:cs="Times New Roman"/>
          <w:i/>
          <w:sz w:val="28"/>
          <w:lang w:val="vi"/>
        </w:rPr>
        <w:t>)</w:t>
      </w:r>
    </w:p>
    <w:p w:rsidR="00C36F47" w:rsidRPr="00C36F47" w:rsidRDefault="00C36F47" w:rsidP="00C36F47">
      <w:pPr>
        <w:widowControl w:val="0"/>
        <w:autoSpaceDE w:val="0"/>
        <w:autoSpaceDN w:val="0"/>
        <w:spacing w:after="0" w:line="321" w:lineRule="exact"/>
        <w:rPr>
          <w:rFonts w:ascii="Times New Roman" w:eastAsia="Times New Roman" w:hAnsi="Times New Roman" w:cs="Times New Roman"/>
          <w:sz w:val="28"/>
          <w:lang w:val="vi"/>
        </w:rPr>
        <w:sectPr w:rsidR="00C36F47" w:rsidRPr="00C36F47">
          <w:type w:val="continuous"/>
          <w:pgSz w:w="12240" w:h="15840"/>
          <w:pgMar w:top="1000" w:right="860" w:bottom="280" w:left="1380" w:header="720" w:footer="720" w:gutter="0"/>
          <w:cols w:num="4" w:space="720" w:equalWidth="0">
            <w:col w:w="2889" w:space="40"/>
            <w:col w:w="752" w:space="39"/>
            <w:col w:w="2285" w:space="40"/>
            <w:col w:w="3955"/>
          </w:cols>
        </w:sectPr>
      </w:pPr>
    </w:p>
    <w:p w:rsidR="00C36F47" w:rsidRPr="00C36F47" w:rsidRDefault="00C36F47" w:rsidP="00C36F47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vi"/>
        </w:rPr>
      </w:pPr>
    </w:p>
    <w:tbl>
      <w:tblPr>
        <w:tblW w:w="0" w:type="auto"/>
        <w:tblInd w:w="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1"/>
        <w:gridCol w:w="3553"/>
        <w:gridCol w:w="1134"/>
        <w:gridCol w:w="3827"/>
      </w:tblGrid>
      <w:tr w:rsidR="00C36F47" w:rsidRPr="00C36F47" w:rsidTr="00A8402E">
        <w:trPr>
          <w:trHeight w:val="369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20" w:lineRule="exact"/>
              <w:ind w:left="207" w:right="203"/>
              <w:jc w:val="center"/>
              <w:rPr>
                <w:rFonts w:ascii="Times New Roman" w:eastAsia="Times New Roman" w:hAnsi="Times New Roman" w:cs="Times New Roman"/>
                <w:b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b/>
                <w:sz w:val="28"/>
                <w:lang w:val="vi"/>
              </w:rPr>
              <w:t>STT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20" w:lineRule="exact"/>
              <w:rPr>
                <w:rFonts w:ascii="Times New Roman" w:eastAsia="Times New Roman" w:hAnsi="Times New Roman" w:cs="Times New Roman"/>
                <w:b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b/>
                <w:sz w:val="28"/>
                <w:lang w:val="en-US"/>
              </w:rPr>
              <w:t xml:space="preserve">          BỆNH VIỆN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20" w:lineRule="exact"/>
              <w:ind w:left="120" w:right="110"/>
              <w:jc w:val="center"/>
              <w:rPr>
                <w:rFonts w:ascii="Times New Roman" w:eastAsia="Times New Roman" w:hAnsi="Times New Roman" w:cs="Times New Roman"/>
                <w:b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b/>
                <w:sz w:val="28"/>
                <w:lang w:val="en-US"/>
              </w:rPr>
              <w:t>STT</w:t>
            </w: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20" w:lineRule="exact"/>
              <w:ind w:left="135" w:right="126"/>
              <w:rPr>
                <w:rFonts w:ascii="Times New Roman" w:eastAsia="Times New Roman" w:hAnsi="Times New Roman" w:cs="Times New Roman"/>
                <w:b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b/>
                <w:sz w:val="28"/>
                <w:lang w:val="en-US"/>
              </w:rPr>
              <w:t xml:space="preserve"> TRUNG TÂM Y TẾ</w:t>
            </w:r>
          </w:p>
        </w:tc>
      </w:tr>
      <w:tr w:rsidR="00C36F47" w:rsidRPr="00C36F47" w:rsidTr="00A8402E">
        <w:trPr>
          <w:trHeight w:val="369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8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1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</w:t>
            </w:r>
            <w:r w:rsidRPr="00C36F47">
              <w:rPr>
                <w:rFonts w:ascii="Times New Roman" w:eastAsia="Times New Roman" w:hAnsi="Times New Roman" w:cs="Times New Roman"/>
                <w:spacing w:val="-3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huyện</w:t>
            </w:r>
            <w:r w:rsidRPr="00C36F47">
              <w:rPr>
                <w:rFonts w:ascii="Times New Roman" w:eastAsia="Times New Roman" w:hAnsi="Times New Roman" w:cs="Times New Roman"/>
                <w:spacing w:val="-1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Thạch</w:t>
            </w:r>
            <w:r w:rsidRPr="00C36F47">
              <w:rPr>
                <w:rFonts w:ascii="Times New Roman" w:eastAsia="Times New Roman" w:hAnsi="Times New Roman" w:cs="Times New Roman"/>
                <w:spacing w:val="-3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Thành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15</w:t>
            </w: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TTYT huyện Thạch Thành</w:t>
            </w:r>
          </w:p>
        </w:tc>
      </w:tr>
      <w:tr w:rsidR="00C36F47" w:rsidRPr="00C36F47" w:rsidTr="00A8402E">
        <w:trPr>
          <w:trHeight w:val="371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7" w:lineRule="exact"/>
              <w:ind w:left="8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2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7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</w:t>
            </w:r>
            <w:r w:rsidRPr="00C36F47">
              <w:rPr>
                <w:rFonts w:ascii="Times New Roman" w:eastAsia="Times New Roman" w:hAnsi="Times New Roman" w:cs="Times New Roman"/>
                <w:spacing w:val="-3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 xml:space="preserve">huyện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Nga Sơn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7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16</w:t>
            </w: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TTYT thành phố Thanh Hóa</w:t>
            </w:r>
          </w:p>
        </w:tc>
      </w:tr>
      <w:tr w:rsidR="00C36F47" w:rsidRPr="00C36F47" w:rsidTr="00A8402E">
        <w:trPr>
          <w:trHeight w:val="369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8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3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</w:t>
            </w:r>
            <w:r w:rsidRPr="00C36F47">
              <w:rPr>
                <w:rFonts w:ascii="Times New Roman" w:eastAsia="Times New Roman" w:hAnsi="Times New Roman" w:cs="Times New Roman"/>
                <w:spacing w:val="-3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 xml:space="preserve">huyện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Như Thanh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17</w:t>
            </w: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TTYT huyện Nga Sơn</w:t>
            </w:r>
          </w:p>
        </w:tc>
      </w:tr>
      <w:tr w:rsidR="00C36F47" w:rsidRPr="00C36F47" w:rsidTr="00A8402E">
        <w:trPr>
          <w:trHeight w:val="371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8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4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</w:t>
            </w:r>
            <w:r w:rsidRPr="00C36F47">
              <w:rPr>
                <w:rFonts w:ascii="Times New Roman" w:eastAsia="Times New Roman" w:hAnsi="Times New Roman" w:cs="Times New Roman"/>
                <w:spacing w:val="-3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 xml:space="preserve">huyện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Như Xuân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18</w:t>
            </w: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TTYT huyện Hoằng Hóa</w:t>
            </w:r>
          </w:p>
        </w:tc>
      </w:tr>
      <w:tr w:rsidR="00C36F47" w:rsidRPr="00C36F47" w:rsidTr="00A8402E">
        <w:trPr>
          <w:trHeight w:val="369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8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5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</w:t>
            </w:r>
            <w:r w:rsidRPr="00C36F47">
              <w:rPr>
                <w:rFonts w:ascii="Times New Roman" w:eastAsia="Times New Roman" w:hAnsi="Times New Roman" w:cs="Times New Roman"/>
                <w:spacing w:val="-3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 xml:space="preserve">huyện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Lang Chánh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19</w:t>
            </w: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TTYT huyện Nông Cống</w:t>
            </w:r>
          </w:p>
        </w:tc>
      </w:tr>
      <w:tr w:rsidR="00C36F47" w:rsidRPr="00C36F47" w:rsidTr="00A8402E">
        <w:trPr>
          <w:trHeight w:val="371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8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6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</w:t>
            </w:r>
            <w:r w:rsidRPr="00C36F47">
              <w:rPr>
                <w:rFonts w:ascii="Times New Roman" w:eastAsia="Times New Roman" w:hAnsi="Times New Roman" w:cs="Times New Roman"/>
                <w:spacing w:val="-2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 xml:space="preserve">huyện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Mường Lát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20</w:t>
            </w: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TTYT huyện Thọ Xuân</w:t>
            </w:r>
          </w:p>
        </w:tc>
      </w:tr>
      <w:tr w:rsidR="00C36F47" w:rsidRPr="00C36F47" w:rsidTr="00A8402E">
        <w:trPr>
          <w:trHeight w:val="369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8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7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pacing w:val="-1"/>
                <w:sz w:val="28"/>
                <w:lang w:val="en-US"/>
              </w:rPr>
              <w:t xml:space="preserve">BVĐK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huyện</w:t>
            </w:r>
            <w:r w:rsidRPr="00C36F47">
              <w:rPr>
                <w:rFonts w:ascii="Times New Roman" w:eastAsia="Times New Roman" w:hAnsi="Times New Roman" w:cs="Times New Roman"/>
                <w:spacing w:val="1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Quan Hoá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21</w:t>
            </w: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TTYT huyện Quan Sơn</w:t>
            </w:r>
          </w:p>
        </w:tc>
      </w:tr>
      <w:tr w:rsidR="00C36F47" w:rsidRPr="00C36F47" w:rsidTr="00A8402E">
        <w:trPr>
          <w:trHeight w:val="371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8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8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</w:t>
            </w:r>
            <w:r w:rsidRPr="00C36F47">
              <w:rPr>
                <w:rFonts w:ascii="Times New Roman" w:eastAsia="Times New Roman" w:hAnsi="Times New Roman" w:cs="Times New Roman"/>
                <w:spacing w:val="-4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huyện</w:t>
            </w:r>
            <w:r w:rsidRPr="00C36F47">
              <w:rPr>
                <w:rFonts w:ascii="Times New Roman" w:eastAsia="Times New Roman" w:hAnsi="Times New Roman" w:cs="Times New Roman"/>
                <w:spacing w:val="-1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Quan Sơn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</w:tr>
      <w:tr w:rsidR="00C36F47" w:rsidRPr="00C36F47" w:rsidTr="00A8402E">
        <w:trPr>
          <w:trHeight w:val="369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8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9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</w:t>
            </w:r>
            <w:r w:rsidRPr="00C36F47">
              <w:rPr>
                <w:rFonts w:ascii="Times New Roman" w:eastAsia="Times New Roman" w:hAnsi="Times New Roman" w:cs="Times New Roman"/>
                <w:spacing w:val="-3"/>
                <w:sz w:val="28"/>
                <w:lang w:val="vi"/>
              </w:rPr>
              <w:t xml:space="preserve">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 xml:space="preserve">huyện 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Nông Cống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</w:tr>
      <w:tr w:rsidR="00C36F47" w:rsidRPr="00C36F47" w:rsidTr="00A8402E">
        <w:trPr>
          <w:trHeight w:val="369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207" w:right="200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vi"/>
              </w:rPr>
              <w:t>1</w:t>
            </w: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0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 huyện Bỉm Sơn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</w:tr>
      <w:tr w:rsidR="00C36F47" w:rsidRPr="00C36F47" w:rsidTr="00A8402E">
        <w:trPr>
          <w:trHeight w:val="371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7" w:lineRule="exact"/>
              <w:ind w:left="207" w:right="200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11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7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 huyện Bỉm Sơn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7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</w:tr>
      <w:tr w:rsidR="00C36F47" w:rsidRPr="00C36F47" w:rsidTr="00A8402E">
        <w:trPr>
          <w:trHeight w:val="369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207" w:right="200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12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 Phúc Thịnh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</w:tr>
      <w:tr w:rsidR="00C36F47" w:rsidRPr="00C36F47" w:rsidTr="00A8402E">
        <w:trPr>
          <w:trHeight w:val="371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207" w:right="200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13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 Hợp Lực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</w:tr>
      <w:tr w:rsidR="00C36F47" w:rsidRPr="00C36F47" w:rsidTr="00A8402E">
        <w:trPr>
          <w:trHeight w:val="369"/>
        </w:trPr>
        <w:tc>
          <w:tcPr>
            <w:tcW w:w="991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207" w:right="200"/>
              <w:jc w:val="center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14</w:t>
            </w:r>
          </w:p>
        </w:tc>
        <w:tc>
          <w:tcPr>
            <w:tcW w:w="3553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rPr>
                <w:rFonts w:ascii="Times New Roman" w:eastAsia="Times New Roman" w:hAnsi="Times New Roman" w:cs="Times New Roman"/>
                <w:sz w:val="28"/>
                <w:lang w:val="en-US"/>
              </w:rPr>
            </w:pPr>
            <w:r w:rsidRPr="00C36F47">
              <w:rPr>
                <w:rFonts w:ascii="Times New Roman" w:eastAsia="Times New Roman" w:hAnsi="Times New Roman" w:cs="Times New Roman"/>
                <w:sz w:val="28"/>
                <w:lang w:val="en-US"/>
              </w:rPr>
              <w:t>BVĐK QT Hợp Lực</w:t>
            </w:r>
          </w:p>
        </w:tc>
        <w:tc>
          <w:tcPr>
            <w:tcW w:w="1134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  <w:tc>
          <w:tcPr>
            <w:tcW w:w="3827" w:type="dxa"/>
          </w:tcPr>
          <w:p w:rsidR="00C36F47" w:rsidRPr="00C36F47" w:rsidRDefault="00C36F47" w:rsidP="00C36F47">
            <w:pPr>
              <w:widowControl w:val="0"/>
              <w:autoSpaceDE w:val="0"/>
              <w:autoSpaceDN w:val="0"/>
              <w:spacing w:after="0" w:line="315" w:lineRule="exact"/>
              <w:ind w:left="11"/>
              <w:jc w:val="center"/>
              <w:rPr>
                <w:rFonts w:ascii="Times New Roman" w:eastAsia="Times New Roman" w:hAnsi="Times New Roman" w:cs="Times New Roman"/>
                <w:sz w:val="28"/>
                <w:lang w:val="vi"/>
              </w:rPr>
            </w:pPr>
          </w:p>
        </w:tc>
      </w:tr>
    </w:tbl>
    <w:p w:rsidR="00C36F47" w:rsidRPr="00C36F47" w:rsidRDefault="00C36F47" w:rsidP="00C36F4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vi"/>
        </w:rPr>
      </w:pPr>
    </w:p>
    <w:p w:rsidR="00062DCB" w:rsidRDefault="00062DCB"/>
    <w:sectPr w:rsidR="00062DCB">
      <w:type w:val="continuous"/>
      <w:pgSz w:w="12240" w:h="15840"/>
      <w:pgMar w:top="1000" w:right="860" w:bottom="280" w:left="1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47"/>
    <w:rsid w:val="00062DCB"/>
    <w:rsid w:val="00C3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Tien Duat</dc:creator>
  <cp:lastModifiedBy>Le Tien Duat</cp:lastModifiedBy>
  <cp:revision>1</cp:revision>
  <dcterms:created xsi:type="dcterms:W3CDTF">2022-08-09T09:09:00Z</dcterms:created>
  <dcterms:modified xsi:type="dcterms:W3CDTF">2022-08-09T09:10:00Z</dcterms:modified>
</cp:coreProperties>
</file>