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6520"/>
      </w:tblGrid>
      <w:tr w:rsidR="003925C5" w:rsidRPr="00092C04" w14:paraId="18B4B93C" w14:textId="77777777" w:rsidTr="00D472EB">
        <w:trPr>
          <w:jc w:val="center"/>
        </w:trPr>
        <w:tc>
          <w:tcPr>
            <w:tcW w:w="2689" w:type="dxa"/>
          </w:tcPr>
          <w:p w14:paraId="6D1524F3" w14:textId="77777777" w:rsidR="003925C5" w:rsidRPr="00092C04" w:rsidRDefault="003925C5" w:rsidP="00D472EB">
            <w:pPr>
              <w:jc w:val="center"/>
              <w:rPr>
                <w:b/>
                <w:sz w:val="26"/>
                <w:szCs w:val="26"/>
              </w:rPr>
            </w:pPr>
            <w:bookmarkStart w:id="0" w:name="_GoBack"/>
            <w:bookmarkEnd w:id="0"/>
            <w:r w:rsidRPr="00092C04">
              <w:rPr>
                <w:b/>
                <w:sz w:val="26"/>
                <w:szCs w:val="26"/>
              </w:rPr>
              <w:t>BỘ Y TẾ</w:t>
            </w:r>
          </w:p>
          <w:p w14:paraId="5F3777A9" w14:textId="77777777" w:rsidR="003925C5" w:rsidRPr="00092C04" w:rsidRDefault="003925C5" w:rsidP="00D472EB">
            <w:pPr>
              <w:rPr>
                <w:sz w:val="26"/>
                <w:szCs w:val="26"/>
              </w:rPr>
            </w:pPr>
            <w:r w:rsidRPr="00092C04">
              <w:rPr>
                <w:b/>
                <w:noProof/>
                <w:sz w:val="26"/>
                <w:szCs w:val="26"/>
              </w:rPr>
              <mc:AlternateContent>
                <mc:Choice Requires="wps">
                  <w:drawing>
                    <wp:anchor distT="0" distB="0" distL="114300" distR="114300" simplePos="0" relativeHeight="251660800" behindDoc="0" locked="0" layoutInCell="1" allowOverlap="1" wp14:anchorId="7350FF2D" wp14:editId="055A6527">
                      <wp:simplePos x="0" y="0"/>
                      <wp:positionH relativeFrom="column">
                        <wp:posOffset>532130</wp:posOffset>
                      </wp:positionH>
                      <wp:positionV relativeFrom="paragraph">
                        <wp:posOffset>24765</wp:posOffset>
                      </wp:positionV>
                      <wp:extent cx="467360" cy="0"/>
                      <wp:effectExtent l="0" t="0" r="27940" b="19050"/>
                      <wp:wrapNone/>
                      <wp:docPr id="2" name="Straight Connector 2"/>
                      <wp:cNvGraphicFramePr/>
                      <a:graphic xmlns:a="http://schemas.openxmlformats.org/drawingml/2006/main">
                        <a:graphicData uri="http://schemas.microsoft.com/office/word/2010/wordprocessingShape">
                          <wps:wsp>
                            <wps:cNvCnPr/>
                            <wps:spPr>
                              <a:xfrm>
                                <a:off x="0" y="0"/>
                                <a:ext cx="46736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pt,1.95pt" to="78.7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" strokecolor="black [3213]">
                      <v:stroke joinstyle="miter"/>
                    </v:line>
                  </w:pict>
                </mc:Fallback>
              </mc:AlternateContent>
            </w:r>
          </w:p>
          <w:p w14:paraId="6DF6721F" w14:textId="77777777" w:rsidR="003925C5" w:rsidRPr="00092C04" w:rsidRDefault="003925C5" w:rsidP="00D472EB">
            <w:pPr>
              <w:rPr>
                <w:sz w:val="26"/>
                <w:szCs w:val="26"/>
              </w:rPr>
            </w:pPr>
          </w:p>
          <w:p w14:paraId="22850666" w14:textId="77777777" w:rsidR="003925C5" w:rsidRPr="00092C04" w:rsidRDefault="003925C5" w:rsidP="00D472EB">
            <w:pPr>
              <w:jc w:val="center"/>
              <w:rPr>
                <w:sz w:val="26"/>
                <w:szCs w:val="26"/>
              </w:rPr>
            </w:pPr>
            <w:r w:rsidRPr="00092C04">
              <w:rPr>
                <w:sz w:val="26"/>
                <w:szCs w:val="26"/>
              </w:rPr>
              <w:t>Số:            /QĐ-BYT</w:t>
            </w:r>
          </w:p>
        </w:tc>
        <w:tc>
          <w:tcPr>
            <w:tcW w:w="6520" w:type="dxa"/>
          </w:tcPr>
          <w:p w14:paraId="645349B3" w14:textId="77777777" w:rsidR="003925C5" w:rsidRPr="00092C04" w:rsidRDefault="003925C5" w:rsidP="00D472EB">
            <w:pPr>
              <w:jc w:val="center"/>
              <w:rPr>
                <w:b/>
                <w:sz w:val="26"/>
                <w:szCs w:val="26"/>
              </w:rPr>
            </w:pPr>
            <w:r w:rsidRPr="00092C04">
              <w:rPr>
                <w:b/>
                <w:sz w:val="26"/>
                <w:szCs w:val="26"/>
              </w:rPr>
              <w:t>CỘNG HÒA XÃ HỘI CHỦ NGHĨA VIỆT NAM</w:t>
            </w:r>
          </w:p>
          <w:p w14:paraId="6A3F3F47" w14:textId="77777777" w:rsidR="003925C5" w:rsidRPr="00092C04" w:rsidRDefault="003925C5" w:rsidP="00D472EB">
            <w:pPr>
              <w:jc w:val="center"/>
              <w:rPr>
                <w:b/>
                <w:sz w:val="26"/>
                <w:szCs w:val="26"/>
              </w:rPr>
            </w:pPr>
            <w:r w:rsidRPr="00092C04">
              <w:rPr>
                <w:b/>
                <w:sz w:val="26"/>
                <w:szCs w:val="26"/>
              </w:rPr>
              <w:t>Độc lập – Tự do – Hạnh phúc</w:t>
            </w:r>
          </w:p>
          <w:p w14:paraId="176B6C2C" w14:textId="77777777" w:rsidR="003925C5" w:rsidRPr="00092C04" w:rsidRDefault="003925C5" w:rsidP="00D472EB">
            <w:pPr>
              <w:jc w:val="center"/>
              <w:rPr>
                <w:sz w:val="26"/>
                <w:szCs w:val="26"/>
              </w:rPr>
            </w:pPr>
            <w:r w:rsidRPr="00092C04">
              <w:rPr>
                <w:noProof/>
                <w:sz w:val="26"/>
                <w:szCs w:val="26"/>
              </w:rPr>
              <mc:AlternateContent>
                <mc:Choice Requires="wps">
                  <w:drawing>
                    <wp:anchor distT="0" distB="0" distL="114300" distR="114300" simplePos="0" relativeHeight="251661824" behindDoc="0" locked="0" layoutInCell="1" allowOverlap="1" wp14:anchorId="77E729C2" wp14:editId="7A39F833">
                      <wp:simplePos x="0" y="0"/>
                      <wp:positionH relativeFrom="column">
                        <wp:posOffset>989536</wp:posOffset>
                      </wp:positionH>
                      <wp:positionV relativeFrom="paragraph">
                        <wp:posOffset>25400</wp:posOffset>
                      </wp:positionV>
                      <wp:extent cx="2032165"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203216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9pt,2pt" to="237.9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" strokecolor="black [3213]">
                      <v:stroke joinstyle="miter"/>
                    </v:line>
                  </w:pict>
                </mc:Fallback>
              </mc:AlternateContent>
            </w:r>
          </w:p>
          <w:p w14:paraId="0F21A49C" w14:textId="77777777" w:rsidR="003925C5" w:rsidRPr="00092C04" w:rsidRDefault="003925C5" w:rsidP="00D472EB">
            <w:pPr>
              <w:spacing w:after="160" w:line="259" w:lineRule="auto"/>
              <w:jc w:val="center"/>
              <w:rPr>
                <w:i/>
                <w:sz w:val="26"/>
                <w:szCs w:val="26"/>
              </w:rPr>
            </w:pPr>
            <w:r w:rsidRPr="00092C04">
              <w:rPr>
                <w:i/>
                <w:sz w:val="26"/>
                <w:szCs w:val="26"/>
              </w:rPr>
              <w:t>Hà Nội, ngày       tháng        năm 2022</w:t>
            </w:r>
          </w:p>
        </w:tc>
      </w:tr>
    </w:tbl>
    <w:p w14:paraId="6832EDFD" w14:textId="77777777" w:rsidR="003925C5" w:rsidRPr="00092C04" w:rsidRDefault="003925C5" w:rsidP="003925C5">
      <w:pPr>
        <w:tabs>
          <w:tab w:val="center" w:pos="4657"/>
          <w:tab w:val="left" w:pos="6255"/>
        </w:tabs>
        <w:spacing w:before="200" w:after="0" w:line="240" w:lineRule="auto"/>
        <w:rPr>
          <w:rStyle w:val="fontstyle01"/>
        </w:rPr>
      </w:pPr>
      <w:r w:rsidRPr="00092C04">
        <w:rPr>
          <w:rStyle w:val="fontstyle01"/>
        </w:rPr>
        <w:tab/>
        <w:t>QUYẾT ĐỊNH</w:t>
      </w:r>
      <w:r w:rsidRPr="00092C04">
        <w:rPr>
          <w:rStyle w:val="fontstyle01"/>
        </w:rPr>
        <w:tab/>
      </w:r>
    </w:p>
    <w:p w14:paraId="04E0EFC9" w14:textId="7C5373A1" w:rsidR="003925C5" w:rsidRPr="00092C04" w:rsidRDefault="003925C5" w:rsidP="003925C5">
      <w:pPr>
        <w:spacing w:after="0" w:line="240" w:lineRule="auto"/>
        <w:jc w:val="center"/>
        <w:rPr>
          <w:rStyle w:val="fontstyle01"/>
        </w:rPr>
      </w:pPr>
      <w:r w:rsidRPr="00092C04">
        <w:rPr>
          <w:rStyle w:val="fontstyle01"/>
        </w:rPr>
        <w:t xml:space="preserve">Về việc hướng dẫn lựa chọn và sử dụng                                                                     phương tiện phòng hộ cá nhân trong phòng chống bệnh dịch COVID-19 </w:t>
      </w:r>
    </w:p>
    <w:p w14:paraId="445BA293" w14:textId="77777777" w:rsidR="003925C5" w:rsidRPr="00092C04" w:rsidRDefault="003925C5" w:rsidP="003925C5">
      <w:pPr>
        <w:spacing w:after="120" w:line="240" w:lineRule="auto"/>
        <w:jc w:val="center"/>
        <w:rPr>
          <w:rStyle w:val="fontstyle01"/>
        </w:rPr>
      </w:pPr>
      <w:r w:rsidRPr="00092C04">
        <w:rPr>
          <w:noProof/>
          <w:szCs w:val="28"/>
        </w:rPr>
        <mc:AlternateContent>
          <mc:Choice Requires="wps">
            <w:drawing>
              <wp:anchor distT="0" distB="0" distL="114300" distR="114300" simplePos="0" relativeHeight="251662848" behindDoc="0" locked="0" layoutInCell="1" allowOverlap="1" wp14:anchorId="1CF3BF21" wp14:editId="4DF81F8B">
                <wp:simplePos x="0" y="0"/>
                <wp:positionH relativeFrom="column">
                  <wp:posOffset>1663065</wp:posOffset>
                </wp:positionH>
                <wp:positionV relativeFrom="paragraph">
                  <wp:posOffset>35890</wp:posOffset>
                </wp:positionV>
                <wp:extent cx="2538374"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2538374"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95pt,2.85pt" to="330.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" strokecolor="black [3213]">
                <v:stroke joinstyle="miter"/>
              </v:line>
            </w:pict>
          </mc:Fallback>
        </mc:AlternateContent>
      </w:r>
    </w:p>
    <w:p w14:paraId="0A78AFDB" w14:textId="77777777" w:rsidR="003925C5" w:rsidRPr="00092C04" w:rsidRDefault="003925C5" w:rsidP="003925C5">
      <w:pPr>
        <w:spacing w:before="120" w:after="120" w:line="240" w:lineRule="auto"/>
        <w:jc w:val="center"/>
        <w:rPr>
          <w:rFonts w:cs="Times New Roman"/>
          <w:b/>
          <w:bCs/>
          <w:color w:val="000000"/>
          <w:szCs w:val="28"/>
        </w:rPr>
      </w:pPr>
      <w:r w:rsidRPr="00092C04">
        <w:rPr>
          <w:rFonts w:cs="Times New Roman"/>
          <w:b/>
          <w:bCs/>
          <w:color w:val="000000"/>
          <w:szCs w:val="28"/>
        </w:rPr>
        <w:t>BỘ TRƯỞNG BỘ Y TẾ</w:t>
      </w:r>
    </w:p>
    <w:p w14:paraId="52FF1EDA" w14:textId="77777777" w:rsidR="003925C5" w:rsidRPr="00092C04" w:rsidRDefault="003925C5" w:rsidP="003925C5">
      <w:pPr>
        <w:spacing w:after="60" w:line="240" w:lineRule="auto"/>
        <w:ind w:firstLine="562"/>
        <w:jc w:val="both"/>
        <w:rPr>
          <w:rFonts w:cs="Times New Roman"/>
          <w:i/>
          <w:iCs/>
          <w:color w:val="000000"/>
          <w:szCs w:val="28"/>
        </w:rPr>
      </w:pPr>
      <w:r w:rsidRPr="00092C04">
        <w:rPr>
          <w:rFonts w:cs="Times New Roman"/>
          <w:i/>
          <w:iCs/>
          <w:color w:val="000000"/>
          <w:szCs w:val="28"/>
        </w:rPr>
        <w:t>Căn cứ Luật Phòng chống bệnh truyền nhiễm năm 2007;</w:t>
      </w:r>
    </w:p>
    <w:p w14:paraId="204F772D" w14:textId="77777777" w:rsidR="003925C5" w:rsidRPr="00092C04" w:rsidRDefault="003925C5" w:rsidP="003925C5">
      <w:pPr>
        <w:spacing w:after="60" w:line="240" w:lineRule="auto"/>
        <w:ind w:firstLine="562"/>
        <w:jc w:val="both"/>
        <w:rPr>
          <w:rFonts w:cs="Times New Roman"/>
          <w:i/>
          <w:iCs/>
          <w:color w:val="000000"/>
          <w:szCs w:val="28"/>
        </w:rPr>
      </w:pPr>
      <w:r w:rsidRPr="00092C04">
        <w:rPr>
          <w:rFonts w:cs="Times New Roman"/>
          <w:i/>
          <w:iCs/>
          <w:color w:val="000000"/>
          <w:szCs w:val="28"/>
        </w:rPr>
        <w:t>Căn cứ Luật Khám bệnh, chữa bệnh năm 2009;</w:t>
      </w:r>
    </w:p>
    <w:p w14:paraId="239BB4FE" w14:textId="77777777" w:rsidR="003925C5" w:rsidRPr="00092C04" w:rsidRDefault="003925C5" w:rsidP="003925C5">
      <w:pPr>
        <w:spacing w:after="60" w:line="240" w:lineRule="auto"/>
        <w:ind w:firstLine="562"/>
        <w:jc w:val="both"/>
        <w:rPr>
          <w:rFonts w:cs="Times New Roman"/>
          <w:i/>
          <w:iCs/>
          <w:color w:val="000000"/>
          <w:szCs w:val="28"/>
        </w:rPr>
      </w:pPr>
      <w:r w:rsidRPr="00092C04">
        <w:rPr>
          <w:rFonts w:cs="Times New Roman"/>
          <w:i/>
          <w:iCs/>
          <w:color w:val="000000"/>
          <w:szCs w:val="28"/>
        </w:rPr>
        <w:t>Căn cứ Nghị định số 75/2017/NĐ-CP ngày 20/6/2017 của Chính phủ quy định chức năng, nhiệm vụ, quyền hạn về cơ cấu tổ chức của Bộ Y tế;</w:t>
      </w:r>
    </w:p>
    <w:p w14:paraId="277B3E3B" w14:textId="77777777" w:rsidR="003925C5" w:rsidRPr="00092C04" w:rsidRDefault="003925C5" w:rsidP="003925C5">
      <w:pPr>
        <w:spacing w:after="60" w:line="240" w:lineRule="auto"/>
        <w:ind w:firstLine="562"/>
        <w:jc w:val="both"/>
        <w:rPr>
          <w:rFonts w:cs="Times New Roman"/>
          <w:i/>
          <w:iCs/>
          <w:color w:val="000000"/>
          <w:szCs w:val="28"/>
        </w:rPr>
      </w:pPr>
      <w:r w:rsidRPr="00092C04">
        <w:rPr>
          <w:rFonts w:cs="Times New Roman"/>
          <w:i/>
          <w:iCs/>
          <w:color w:val="000000"/>
          <w:szCs w:val="28"/>
        </w:rPr>
        <w:t xml:space="preserve">Căn cứ Nghị quyết số 38/NQ-CP ngày 17/3/2022 của Chính phủ ban hành </w:t>
      </w:r>
      <w:bookmarkStart w:id="1" w:name="dieu_1_name"/>
      <w:r w:rsidRPr="00092C04">
        <w:rPr>
          <w:rFonts w:cs="Times New Roman"/>
          <w:i/>
          <w:iCs/>
          <w:color w:val="000000"/>
          <w:szCs w:val="28"/>
        </w:rPr>
        <w:t>Chương trình phòng, chống dịch COVID-19</w:t>
      </w:r>
      <w:bookmarkEnd w:id="1"/>
      <w:r w:rsidRPr="00092C04">
        <w:rPr>
          <w:rFonts w:cs="Times New Roman"/>
          <w:i/>
          <w:iCs/>
          <w:color w:val="000000"/>
          <w:szCs w:val="28"/>
        </w:rPr>
        <w:t>;</w:t>
      </w:r>
    </w:p>
    <w:p w14:paraId="3E0F1BA0" w14:textId="77777777" w:rsidR="003925C5" w:rsidRPr="00092C04" w:rsidRDefault="003925C5" w:rsidP="003925C5">
      <w:pPr>
        <w:spacing w:after="60" w:line="240" w:lineRule="auto"/>
        <w:ind w:firstLine="562"/>
        <w:jc w:val="both"/>
        <w:rPr>
          <w:rFonts w:cs="Times New Roman"/>
          <w:i/>
          <w:iCs/>
          <w:color w:val="000000"/>
          <w:szCs w:val="28"/>
        </w:rPr>
      </w:pPr>
      <w:r w:rsidRPr="00092C04">
        <w:rPr>
          <w:rFonts w:cs="Times New Roman"/>
          <w:i/>
          <w:iCs/>
          <w:color w:val="000000"/>
          <w:szCs w:val="28"/>
        </w:rPr>
        <w:t>Theo đề nghị của Cục trưởng Cục Quản lý Khám, chữa bệnh, Bộ Y tế.</w:t>
      </w:r>
    </w:p>
    <w:p w14:paraId="64A399D2" w14:textId="77777777" w:rsidR="003925C5" w:rsidRPr="00092C04" w:rsidRDefault="003925C5" w:rsidP="003925C5">
      <w:pPr>
        <w:tabs>
          <w:tab w:val="left" w:pos="1020"/>
          <w:tab w:val="center" w:pos="4677"/>
        </w:tabs>
        <w:spacing w:before="360" w:after="120" w:line="240" w:lineRule="auto"/>
        <w:rPr>
          <w:rFonts w:cs="Times New Roman"/>
          <w:b/>
          <w:bCs/>
          <w:color w:val="000000"/>
          <w:szCs w:val="28"/>
        </w:rPr>
      </w:pPr>
      <w:r w:rsidRPr="00092C04">
        <w:rPr>
          <w:rFonts w:cs="Times New Roman"/>
          <w:b/>
          <w:bCs/>
          <w:color w:val="000000"/>
          <w:szCs w:val="28"/>
        </w:rPr>
        <w:tab/>
      </w:r>
      <w:r w:rsidRPr="00092C04">
        <w:rPr>
          <w:rFonts w:cs="Times New Roman"/>
          <w:b/>
          <w:bCs/>
          <w:color w:val="000000"/>
          <w:szCs w:val="28"/>
        </w:rPr>
        <w:tab/>
        <w:t>QUYẾT ĐỊNH:</w:t>
      </w:r>
    </w:p>
    <w:p w14:paraId="3582A5F2" w14:textId="77777777" w:rsidR="003925C5" w:rsidRPr="00092C04" w:rsidRDefault="003925C5" w:rsidP="00F55D0D">
      <w:pPr>
        <w:spacing w:after="120" w:line="240" w:lineRule="auto"/>
        <w:ind w:firstLine="567"/>
        <w:jc w:val="both"/>
        <w:rPr>
          <w:rFonts w:cs="Times New Roman"/>
          <w:b/>
          <w:bCs/>
          <w:color w:val="000000"/>
          <w:szCs w:val="28"/>
        </w:rPr>
      </w:pPr>
    </w:p>
    <w:p w14:paraId="0F37DC8F" w14:textId="77777777" w:rsidR="003925C5" w:rsidRPr="00092C04" w:rsidRDefault="003925C5" w:rsidP="00F55D0D">
      <w:pPr>
        <w:spacing w:after="120" w:line="240" w:lineRule="auto"/>
        <w:ind w:firstLine="567"/>
        <w:jc w:val="both"/>
        <w:rPr>
          <w:rFonts w:cs="Times New Roman"/>
          <w:b/>
          <w:bCs/>
          <w:color w:val="000000"/>
          <w:szCs w:val="28"/>
        </w:rPr>
      </w:pPr>
    </w:p>
    <w:p w14:paraId="273C4D9C" w14:textId="4ADAAA91" w:rsidR="00F55D0D" w:rsidRPr="00092C04" w:rsidRDefault="00F55D0D" w:rsidP="00F55D0D">
      <w:pPr>
        <w:spacing w:after="120" w:line="240" w:lineRule="auto"/>
        <w:ind w:firstLine="567"/>
        <w:jc w:val="both"/>
        <w:rPr>
          <w:rStyle w:val="fontstyle01"/>
          <w:b w:val="0"/>
          <w:bCs w:val="0"/>
        </w:rPr>
      </w:pPr>
      <w:r w:rsidRPr="00092C04">
        <w:rPr>
          <w:rFonts w:cs="Times New Roman"/>
          <w:b/>
          <w:bCs/>
          <w:color w:val="000000"/>
          <w:szCs w:val="28"/>
        </w:rPr>
        <w:t xml:space="preserve">Điều 1. </w:t>
      </w:r>
      <w:r w:rsidRPr="00092C04">
        <w:rPr>
          <w:rFonts w:cs="Times New Roman"/>
          <w:color w:val="000000"/>
          <w:szCs w:val="28"/>
        </w:rPr>
        <w:t xml:space="preserve">Ban hành kèm theo Quyết định này </w:t>
      </w:r>
      <w:r w:rsidRPr="00092C04">
        <w:rPr>
          <w:rStyle w:val="fontstyle01"/>
          <w:b w:val="0"/>
          <w:bCs w:val="0"/>
        </w:rPr>
        <w:t>Hướng dẫn lựa chọn và sử dụng phương tiện phòng hộ cá nhân trong phòng chống bệnh dịch COVID-19</w:t>
      </w:r>
      <w:r w:rsidR="009C4AEB" w:rsidRPr="00092C04">
        <w:rPr>
          <w:rStyle w:val="fontstyle01"/>
          <w:b w:val="0"/>
          <w:bCs w:val="0"/>
        </w:rPr>
        <w:t xml:space="preserve">. </w:t>
      </w:r>
      <w:r w:rsidRPr="00092C04">
        <w:rPr>
          <w:rStyle w:val="fontstyle01"/>
          <w:b w:val="0"/>
          <w:bCs w:val="0"/>
        </w:rPr>
        <w:t>Chi tiết nội dung Hướng dẫn kèm theo.</w:t>
      </w:r>
    </w:p>
    <w:p w14:paraId="4F7A21FA" w14:textId="77777777" w:rsidR="00F55D0D" w:rsidRPr="00092C04" w:rsidRDefault="00F55D0D" w:rsidP="00F55D0D">
      <w:pPr>
        <w:spacing w:after="120" w:line="240" w:lineRule="auto"/>
        <w:ind w:firstLine="567"/>
        <w:jc w:val="both"/>
        <w:rPr>
          <w:rStyle w:val="fontstyle01"/>
          <w:b w:val="0"/>
          <w:bCs w:val="0"/>
        </w:rPr>
      </w:pPr>
      <w:r w:rsidRPr="00092C04">
        <w:rPr>
          <w:rFonts w:cs="Times New Roman"/>
          <w:b/>
          <w:bCs/>
          <w:color w:val="000000"/>
          <w:szCs w:val="28"/>
        </w:rPr>
        <w:t xml:space="preserve">Điều 2. </w:t>
      </w:r>
      <w:r w:rsidRPr="00092C04">
        <w:rPr>
          <w:rStyle w:val="fontstyle01"/>
          <w:b w:val="0"/>
          <w:bCs w:val="0"/>
        </w:rPr>
        <w:t>Hướng dẫn này thay thế Hướng dẫn lựa chọn và sử dụng phương tiện phòng hộ cá nhân trong phòng, chống bệnh dịch COVID-19 ban hành theo Quyết định số 4159/QĐ-BYT ngày 28/8/2021 của Bộ trưởng Bộ Y tế.</w:t>
      </w:r>
    </w:p>
    <w:p w14:paraId="1B765887" w14:textId="77777777" w:rsidR="00F55D0D" w:rsidRPr="00092C04" w:rsidRDefault="00F55D0D" w:rsidP="00F55D0D">
      <w:pPr>
        <w:spacing w:after="120" w:line="240" w:lineRule="auto"/>
        <w:ind w:firstLine="567"/>
        <w:jc w:val="both"/>
        <w:rPr>
          <w:rFonts w:cs="Times New Roman"/>
          <w:color w:val="000000"/>
          <w:szCs w:val="28"/>
        </w:rPr>
      </w:pPr>
      <w:r w:rsidRPr="00092C04">
        <w:rPr>
          <w:rFonts w:cs="Times New Roman"/>
          <w:b/>
          <w:bCs/>
          <w:color w:val="000000"/>
          <w:szCs w:val="28"/>
        </w:rPr>
        <w:t xml:space="preserve">Điều 3. </w:t>
      </w:r>
      <w:r w:rsidRPr="00092C04">
        <w:rPr>
          <w:rFonts w:cs="Times New Roman"/>
          <w:color w:val="000000"/>
          <w:szCs w:val="28"/>
        </w:rPr>
        <w:t>Quyết định này có hiệu lực kể từ ngày ký, ban hành.</w:t>
      </w:r>
    </w:p>
    <w:p w14:paraId="41CE53D1" w14:textId="2887DC61" w:rsidR="009C4AEB" w:rsidRPr="00092C04" w:rsidRDefault="00F55D0D" w:rsidP="003925C5">
      <w:pPr>
        <w:spacing w:after="120" w:line="240" w:lineRule="auto"/>
        <w:ind w:firstLine="567"/>
        <w:jc w:val="both"/>
        <w:rPr>
          <w:rFonts w:cs="Times New Roman"/>
          <w:color w:val="000000"/>
          <w:szCs w:val="28"/>
        </w:rPr>
      </w:pPr>
      <w:r w:rsidRPr="00092C04">
        <w:rPr>
          <w:rFonts w:cs="Times New Roman"/>
          <w:b/>
          <w:color w:val="000000"/>
          <w:szCs w:val="28"/>
        </w:rPr>
        <w:t xml:space="preserve">Điều 4. </w:t>
      </w:r>
      <w:r w:rsidRPr="00092C04">
        <w:rPr>
          <w:rFonts w:cs="Times New Roman"/>
          <w:color w:val="000000"/>
          <w:szCs w:val="28"/>
        </w:rPr>
        <w:t>Các Ông, Bà: Chánh Văn phòng Bộ; Chánh Thanh tra Bộ; Vụ trưởng,</w:t>
      </w:r>
      <w:r w:rsidRPr="00092C04">
        <w:rPr>
          <w:color w:val="000000"/>
          <w:szCs w:val="28"/>
        </w:rPr>
        <w:t xml:space="preserve"> </w:t>
      </w:r>
      <w:r w:rsidRPr="00092C04">
        <w:rPr>
          <w:rFonts w:cs="Times New Roman"/>
          <w:color w:val="000000"/>
          <w:szCs w:val="28"/>
        </w:rPr>
        <w:t>Cục trưởng các Vụ, Cục thuộc Bộ Y tế; Trưởng Ban chỉ đạo phòng, chống bệnh dịch COVID-19 của các tỉnh, thành phố; Giám đốc các Bệnh viện, Viện trực</w:t>
      </w:r>
      <w:r w:rsidRPr="00092C04">
        <w:rPr>
          <w:color w:val="000000"/>
          <w:szCs w:val="28"/>
        </w:rPr>
        <w:t xml:space="preserve"> </w:t>
      </w:r>
      <w:r w:rsidRPr="00092C04">
        <w:rPr>
          <w:rFonts w:cs="Times New Roman"/>
          <w:color w:val="000000"/>
          <w:szCs w:val="28"/>
        </w:rPr>
        <w:t>thuộc Bộ Y tế; Giám đốc Sở Y tế các tỉnh, thành phố trực thuộc Trung ương; Thủ</w:t>
      </w:r>
      <w:r w:rsidRPr="00092C04">
        <w:rPr>
          <w:color w:val="000000"/>
          <w:szCs w:val="28"/>
        </w:rPr>
        <w:t xml:space="preserve"> </w:t>
      </w:r>
      <w:r w:rsidRPr="00092C04">
        <w:rPr>
          <w:rFonts w:cs="Times New Roman"/>
          <w:color w:val="000000"/>
          <w:szCs w:val="28"/>
        </w:rPr>
        <w:t>trưởng Y tế Ngành chịu trách nhiệm thi hành Quyết định này./.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8"/>
        <w:gridCol w:w="270"/>
        <w:gridCol w:w="4500"/>
      </w:tblGrid>
      <w:tr w:rsidR="00F55D0D" w:rsidRPr="00092C04" w14:paraId="3D2B0BDB" w14:textId="77777777" w:rsidTr="00D472EB">
        <w:tc>
          <w:tcPr>
            <w:tcW w:w="4158" w:type="dxa"/>
          </w:tcPr>
          <w:p w14:paraId="710645B5" w14:textId="77777777" w:rsidR="00F55D0D" w:rsidRPr="00092C04" w:rsidRDefault="00F55D0D" w:rsidP="00D472EB">
            <w:pPr>
              <w:rPr>
                <w:b/>
                <w:i/>
                <w:sz w:val="24"/>
                <w:szCs w:val="24"/>
              </w:rPr>
            </w:pPr>
            <w:r w:rsidRPr="00092C04">
              <w:rPr>
                <w:b/>
                <w:i/>
                <w:sz w:val="24"/>
                <w:szCs w:val="24"/>
              </w:rPr>
              <w:t>Nơi nhận:</w:t>
            </w:r>
          </w:p>
          <w:p w14:paraId="18AD354E" w14:textId="77777777" w:rsidR="00F55D0D" w:rsidRPr="00092C04" w:rsidRDefault="00F55D0D" w:rsidP="00D472EB">
            <w:pPr>
              <w:rPr>
                <w:rStyle w:val="fontstyle01"/>
                <w:b w:val="0"/>
                <w:sz w:val="22"/>
                <w:szCs w:val="22"/>
              </w:rPr>
            </w:pPr>
            <w:r w:rsidRPr="00092C04">
              <w:rPr>
                <w:rStyle w:val="fontstyle01"/>
                <w:b w:val="0"/>
                <w:sz w:val="22"/>
                <w:szCs w:val="22"/>
              </w:rPr>
              <w:t>- Như Điều 3;</w:t>
            </w:r>
          </w:p>
          <w:p w14:paraId="47E2B140" w14:textId="77777777" w:rsidR="00F55D0D" w:rsidRPr="00092C04" w:rsidRDefault="00F55D0D" w:rsidP="00D472EB">
            <w:pPr>
              <w:rPr>
                <w:rStyle w:val="fontstyle01"/>
                <w:b w:val="0"/>
                <w:sz w:val="22"/>
                <w:szCs w:val="22"/>
              </w:rPr>
            </w:pPr>
            <w:r w:rsidRPr="00092C04">
              <w:rPr>
                <w:rStyle w:val="fontstyle01"/>
                <w:b w:val="0"/>
                <w:sz w:val="22"/>
                <w:szCs w:val="22"/>
              </w:rPr>
              <w:t>- Văn phòng Chính phủ (để b/c);</w:t>
            </w:r>
          </w:p>
          <w:p w14:paraId="5EB6BBC4" w14:textId="77777777" w:rsidR="00F55D0D" w:rsidRPr="00092C04" w:rsidRDefault="00F55D0D" w:rsidP="00D472EB">
            <w:pPr>
              <w:rPr>
                <w:b/>
                <w:color w:val="000000"/>
                <w:sz w:val="22"/>
              </w:rPr>
            </w:pPr>
            <w:r w:rsidRPr="00092C04">
              <w:rPr>
                <w:rStyle w:val="fontstyle01"/>
                <w:b w:val="0"/>
                <w:sz w:val="22"/>
                <w:szCs w:val="22"/>
              </w:rPr>
              <w:t>- Bộ trưởng (để b/c);</w:t>
            </w:r>
          </w:p>
          <w:p w14:paraId="234E2E0A" w14:textId="77777777" w:rsidR="00F55D0D" w:rsidRPr="00092C04" w:rsidRDefault="00F55D0D" w:rsidP="00D472EB">
            <w:pPr>
              <w:rPr>
                <w:b/>
                <w:color w:val="000000"/>
                <w:sz w:val="22"/>
              </w:rPr>
            </w:pPr>
            <w:r w:rsidRPr="00092C04">
              <w:rPr>
                <w:rStyle w:val="fontstyle01"/>
                <w:b w:val="0"/>
                <w:sz w:val="22"/>
                <w:szCs w:val="22"/>
              </w:rPr>
              <w:t>- Các Thứ trưởng (để phối hợp);</w:t>
            </w:r>
          </w:p>
          <w:p w14:paraId="0948F553" w14:textId="77777777" w:rsidR="00F55D0D" w:rsidRPr="00092C04" w:rsidRDefault="00F55D0D" w:rsidP="00D472EB">
            <w:pPr>
              <w:rPr>
                <w:b/>
                <w:color w:val="000000"/>
                <w:sz w:val="22"/>
              </w:rPr>
            </w:pPr>
            <w:r w:rsidRPr="00092C04">
              <w:rPr>
                <w:rStyle w:val="fontstyle01"/>
                <w:b w:val="0"/>
                <w:sz w:val="22"/>
                <w:szCs w:val="22"/>
              </w:rPr>
              <w:t>- Cổng thông tin điện tử Bộ Y tế;</w:t>
            </w:r>
            <w:r w:rsidRPr="00092C04">
              <w:rPr>
                <w:b/>
                <w:color w:val="000000"/>
                <w:sz w:val="22"/>
              </w:rPr>
              <w:br/>
            </w:r>
            <w:r w:rsidRPr="00092C04">
              <w:rPr>
                <w:rStyle w:val="fontstyle01"/>
                <w:b w:val="0"/>
                <w:sz w:val="22"/>
                <w:szCs w:val="22"/>
              </w:rPr>
              <w:t>Website Cục KCB;</w:t>
            </w:r>
          </w:p>
          <w:p w14:paraId="4EF833C3" w14:textId="77777777" w:rsidR="00F55D0D" w:rsidRPr="00092C04" w:rsidRDefault="00F55D0D" w:rsidP="00D472EB">
            <w:pPr>
              <w:rPr>
                <w:b/>
                <w:sz w:val="22"/>
              </w:rPr>
            </w:pPr>
            <w:r w:rsidRPr="00092C04">
              <w:rPr>
                <w:rStyle w:val="fontstyle01"/>
                <w:b w:val="0"/>
                <w:sz w:val="22"/>
                <w:szCs w:val="22"/>
              </w:rPr>
              <w:t>- Lưu: VT, KCB.</w:t>
            </w:r>
          </w:p>
          <w:p w14:paraId="22E6AC0A" w14:textId="77777777" w:rsidR="00F55D0D" w:rsidRPr="00092C04" w:rsidRDefault="00F55D0D" w:rsidP="00D472EB">
            <w:pPr>
              <w:spacing w:after="120"/>
              <w:jc w:val="both"/>
              <w:rPr>
                <w:rFonts w:cs="Times New Roman"/>
                <w:color w:val="000000"/>
                <w:szCs w:val="28"/>
              </w:rPr>
            </w:pPr>
          </w:p>
        </w:tc>
        <w:tc>
          <w:tcPr>
            <w:tcW w:w="270" w:type="dxa"/>
          </w:tcPr>
          <w:p w14:paraId="0662BA34" w14:textId="77777777" w:rsidR="00F55D0D" w:rsidRPr="00092C04" w:rsidRDefault="00F55D0D" w:rsidP="00D472EB">
            <w:pPr>
              <w:spacing w:after="120"/>
              <w:jc w:val="both"/>
              <w:rPr>
                <w:rFonts w:cs="Times New Roman"/>
                <w:color w:val="000000"/>
                <w:szCs w:val="28"/>
              </w:rPr>
            </w:pPr>
          </w:p>
        </w:tc>
        <w:tc>
          <w:tcPr>
            <w:tcW w:w="4500" w:type="dxa"/>
          </w:tcPr>
          <w:p w14:paraId="148E03B5" w14:textId="77777777" w:rsidR="00F55D0D" w:rsidRPr="00092C04" w:rsidRDefault="00F55D0D" w:rsidP="00D472EB">
            <w:pPr>
              <w:jc w:val="center"/>
              <w:rPr>
                <w:b/>
                <w:bCs/>
                <w:color w:val="000000"/>
                <w:szCs w:val="28"/>
              </w:rPr>
            </w:pPr>
            <w:r w:rsidRPr="00092C04">
              <w:rPr>
                <w:rStyle w:val="fontstyle01"/>
              </w:rPr>
              <w:t>KT. BỘ TRƯỞNG</w:t>
            </w:r>
          </w:p>
          <w:p w14:paraId="2730EDAE" w14:textId="77777777" w:rsidR="00F55D0D" w:rsidRPr="00092C04" w:rsidRDefault="00F55D0D" w:rsidP="00D472EB">
            <w:pPr>
              <w:jc w:val="center"/>
              <w:rPr>
                <w:rStyle w:val="fontstyle01"/>
              </w:rPr>
            </w:pPr>
            <w:r w:rsidRPr="00092C04">
              <w:rPr>
                <w:rStyle w:val="fontstyle01"/>
              </w:rPr>
              <w:t>THỨ TRƯỞNG</w:t>
            </w:r>
          </w:p>
          <w:p w14:paraId="1B1AE529" w14:textId="77777777" w:rsidR="00F55D0D" w:rsidRPr="00092C04" w:rsidRDefault="00F55D0D" w:rsidP="00D472EB">
            <w:pPr>
              <w:jc w:val="center"/>
              <w:rPr>
                <w:rStyle w:val="fontstyle01"/>
              </w:rPr>
            </w:pPr>
          </w:p>
          <w:p w14:paraId="71D60B2A" w14:textId="77777777" w:rsidR="00F55D0D" w:rsidRPr="00092C04" w:rsidRDefault="00F55D0D" w:rsidP="00D472EB">
            <w:pPr>
              <w:rPr>
                <w:rStyle w:val="fontstyle01"/>
              </w:rPr>
            </w:pPr>
          </w:p>
          <w:p w14:paraId="3B775015" w14:textId="77777777" w:rsidR="00F55D0D" w:rsidRPr="00092C04" w:rsidRDefault="00F55D0D" w:rsidP="00D472EB">
            <w:pPr>
              <w:rPr>
                <w:rStyle w:val="fontstyle01"/>
              </w:rPr>
            </w:pPr>
          </w:p>
          <w:p w14:paraId="6B47F8FD" w14:textId="77777777" w:rsidR="00F55D0D" w:rsidRPr="00092C04" w:rsidRDefault="00F55D0D" w:rsidP="00D472EB">
            <w:pPr>
              <w:rPr>
                <w:rStyle w:val="fontstyle01"/>
              </w:rPr>
            </w:pPr>
          </w:p>
          <w:p w14:paraId="4327E710" w14:textId="77777777" w:rsidR="00F55D0D" w:rsidRPr="00092C04" w:rsidRDefault="00F55D0D" w:rsidP="00D472EB">
            <w:pPr>
              <w:rPr>
                <w:rStyle w:val="fontstyle01"/>
              </w:rPr>
            </w:pPr>
          </w:p>
          <w:p w14:paraId="6CD8330B" w14:textId="77777777" w:rsidR="00F55D0D" w:rsidRPr="00092C04" w:rsidRDefault="00F55D0D" w:rsidP="00D472EB">
            <w:pPr>
              <w:spacing w:after="120"/>
              <w:jc w:val="center"/>
              <w:rPr>
                <w:rFonts w:cs="Times New Roman"/>
                <w:color w:val="000000"/>
                <w:szCs w:val="28"/>
              </w:rPr>
            </w:pPr>
            <w:r w:rsidRPr="00092C04">
              <w:rPr>
                <w:rStyle w:val="fontstyle01"/>
              </w:rPr>
              <w:t>Nguyễn Trường Sơn</w:t>
            </w:r>
          </w:p>
        </w:tc>
      </w:tr>
    </w:tbl>
    <w:p w14:paraId="64D2F640" w14:textId="22EB7D87" w:rsidR="006B4A92" w:rsidRPr="00092C04" w:rsidRDefault="00A82C00" w:rsidP="006B4A92">
      <w:pPr>
        <w:spacing w:after="0" w:line="240" w:lineRule="auto"/>
        <w:jc w:val="center"/>
        <w:rPr>
          <w:rFonts w:cs="Times New Roman"/>
          <w:b/>
          <w:color w:val="000000" w:themeColor="text1"/>
          <w:sz w:val="27"/>
          <w:szCs w:val="27"/>
        </w:rPr>
      </w:pPr>
      <w:r w:rsidRPr="00092C04">
        <w:rPr>
          <w:rFonts w:cs="Times New Roman"/>
          <w:b/>
          <w:color w:val="000000" w:themeColor="text1"/>
          <w:szCs w:val="28"/>
        </w:rPr>
        <w:lastRenderedPageBreak/>
        <w:t>LỰA CHỌN VÀ SỬ DỤNG PHƯƠNG TIỆN PHÒNG HỘ CÁ NHÂN TRONG PHÒNG, CHỐNG BỆNH DỊCH COVID-19</w:t>
      </w:r>
    </w:p>
    <w:p w14:paraId="0C3DD024" w14:textId="0CC76D0D" w:rsidR="006B4A92" w:rsidRPr="00092C04" w:rsidRDefault="006B4A92" w:rsidP="006B4A92">
      <w:pPr>
        <w:spacing w:after="0" w:line="240" w:lineRule="auto"/>
        <w:jc w:val="center"/>
        <w:rPr>
          <w:rFonts w:eastAsia="Times New Roman" w:cs="Times New Roman"/>
          <w:color w:val="000000" w:themeColor="text1"/>
          <w:sz w:val="27"/>
          <w:szCs w:val="27"/>
        </w:rPr>
      </w:pPr>
      <w:r w:rsidRPr="00092C04">
        <w:rPr>
          <w:rFonts w:eastAsia="Times New Roman" w:cs="Times New Roman"/>
          <w:i/>
          <w:color w:val="000000" w:themeColor="text1"/>
          <w:sz w:val="27"/>
          <w:szCs w:val="27"/>
        </w:rPr>
        <w:t>(Ban hành theo Quyết định số        /QĐ-BYT ngày     /</w:t>
      </w:r>
      <w:r w:rsidR="00627F5F" w:rsidRPr="00092C04">
        <w:rPr>
          <w:rFonts w:eastAsia="Times New Roman" w:cs="Times New Roman"/>
          <w:i/>
          <w:color w:val="000000" w:themeColor="text1"/>
          <w:sz w:val="27"/>
          <w:szCs w:val="27"/>
        </w:rPr>
        <w:t>4</w:t>
      </w:r>
      <w:r w:rsidRPr="00092C04">
        <w:rPr>
          <w:rFonts w:eastAsia="Times New Roman" w:cs="Times New Roman"/>
          <w:i/>
          <w:color w:val="000000" w:themeColor="text1"/>
          <w:sz w:val="27"/>
          <w:szCs w:val="27"/>
        </w:rPr>
        <w:t>/202</w:t>
      </w:r>
      <w:r w:rsidR="003E0F31" w:rsidRPr="00092C04">
        <w:rPr>
          <w:rFonts w:eastAsia="Times New Roman" w:cs="Times New Roman"/>
          <w:i/>
          <w:color w:val="000000" w:themeColor="text1"/>
          <w:sz w:val="27"/>
          <w:szCs w:val="27"/>
        </w:rPr>
        <w:t>2</w:t>
      </w:r>
      <w:r w:rsidRPr="00092C04">
        <w:rPr>
          <w:rFonts w:eastAsia="Times New Roman" w:cs="Times New Roman"/>
          <w:i/>
          <w:color w:val="000000" w:themeColor="text1"/>
          <w:sz w:val="27"/>
          <w:szCs w:val="27"/>
        </w:rPr>
        <w:t xml:space="preserve"> của Bộ trưởng Bộ Y tế)</w:t>
      </w:r>
    </w:p>
    <w:p w14:paraId="0D3E2D75" w14:textId="25629069" w:rsidR="003E0F31" w:rsidRPr="00092C04" w:rsidRDefault="003E0F31" w:rsidP="003E0F31">
      <w:pPr>
        <w:spacing w:after="120" w:line="240" w:lineRule="auto"/>
        <w:ind w:firstLine="567"/>
        <w:jc w:val="both"/>
        <w:rPr>
          <w:rFonts w:cs="Times New Roman"/>
          <w:b/>
          <w:color w:val="000000" w:themeColor="text1"/>
          <w:sz w:val="27"/>
          <w:szCs w:val="27"/>
        </w:rPr>
      </w:pPr>
      <w:r w:rsidRPr="00092C04">
        <w:rPr>
          <w:rFonts w:cs="Times New Roman"/>
          <w:b/>
          <w:noProof/>
          <w:color w:val="000000" w:themeColor="text1"/>
          <w:sz w:val="27"/>
          <w:szCs w:val="27"/>
        </w:rPr>
        <mc:AlternateContent>
          <mc:Choice Requires="wps">
            <w:drawing>
              <wp:anchor distT="0" distB="0" distL="114300" distR="114300" simplePos="0" relativeHeight="251658752" behindDoc="0" locked="0" layoutInCell="1" allowOverlap="1" wp14:anchorId="4B06AC02" wp14:editId="516F03C4">
                <wp:simplePos x="0" y="0"/>
                <wp:positionH relativeFrom="column">
                  <wp:posOffset>994410</wp:posOffset>
                </wp:positionH>
                <wp:positionV relativeFrom="paragraph">
                  <wp:posOffset>42545</wp:posOffset>
                </wp:positionV>
                <wp:extent cx="39116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9116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8B6B95"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3pt,3.35pt" to="386.3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" strokecolor="black [3213]" strokeweight="1pt">
                <v:stroke joinstyle="miter"/>
              </v:line>
            </w:pict>
          </mc:Fallback>
        </mc:AlternateContent>
      </w:r>
    </w:p>
    <w:p w14:paraId="55E5D72A" w14:textId="77777777" w:rsidR="0012566C" w:rsidRPr="00092C04" w:rsidRDefault="0012566C" w:rsidP="00A87FA7">
      <w:pPr>
        <w:pStyle w:val="Heading2"/>
        <w:spacing w:before="0" w:after="120" w:line="240" w:lineRule="auto"/>
        <w:ind w:firstLine="709"/>
        <w:jc w:val="both"/>
        <w:rPr>
          <w:rFonts w:cs="Times New Roman"/>
          <w:b/>
          <w:color w:val="000000" w:themeColor="text1"/>
          <w:szCs w:val="28"/>
        </w:rPr>
      </w:pPr>
      <w:bookmarkStart w:id="2" w:name="_Toc98856149"/>
      <w:bookmarkStart w:id="3" w:name="_Toc99527217"/>
      <w:r w:rsidRPr="00092C04">
        <w:rPr>
          <w:rFonts w:ascii="Times New Roman" w:hAnsi="Times New Roman" w:cs="Times New Roman"/>
          <w:b/>
          <w:color w:val="000000" w:themeColor="text1"/>
          <w:sz w:val="28"/>
          <w:szCs w:val="28"/>
        </w:rPr>
        <w:t>1. Tiêu chuẩn của phương tiện phòng hộ cá nhân</w:t>
      </w:r>
      <w:bookmarkEnd w:id="2"/>
      <w:bookmarkEnd w:id="3"/>
    </w:p>
    <w:p w14:paraId="6D7C427E" w14:textId="6C036E6F" w:rsidR="0012566C" w:rsidRPr="00092C04" w:rsidRDefault="0012566C" w:rsidP="005B0D8D">
      <w:pPr>
        <w:tabs>
          <w:tab w:val="left" w:pos="990"/>
          <w:tab w:val="left" w:pos="1080"/>
        </w:tabs>
        <w:spacing w:beforeLines="50" w:before="120" w:afterLines="50" w:after="120" w:line="240" w:lineRule="auto"/>
        <w:ind w:firstLine="720"/>
        <w:jc w:val="both"/>
        <w:rPr>
          <w:rFonts w:cs="Times New Roman"/>
          <w:color w:val="000000" w:themeColor="text1"/>
          <w:szCs w:val="28"/>
          <w:lang w:val="vi-VN"/>
        </w:rPr>
      </w:pPr>
      <w:r w:rsidRPr="00092C04">
        <w:rPr>
          <w:rFonts w:cs="Times New Roman"/>
          <w:color w:val="000000" w:themeColor="text1"/>
          <w:szCs w:val="28"/>
        </w:rPr>
        <w:t xml:space="preserve">Phương tiện </w:t>
      </w:r>
      <w:r w:rsidR="009E462A" w:rsidRPr="00092C04">
        <w:rPr>
          <w:rFonts w:cs="Times New Roman"/>
          <w:color w:val="000000" w:themeColor="text1"/>
          <w:szCs w:val="28"/>
        </w:rPr>
        <w:t>phòng hộ cá nhân (</w:t>
      </w:r>
      <w:r w:rsidRPr="00092C04">
        <w:rPr>
          <w:rFonts w:cs="Times New Roman"/>
          <w:color w:val="000000" w:themeColor="text1"/>
          <w:szCs w:val="28"/>
          <w:lang w:val="vi-VN"/>
        </w:rPr>
        <w:t>PHCN</w:t>
      </w:r>
      <w:r w:rsidR="009E462A" w:rsidRPr="00092C04">
        <w:rPr>
          <w:rFonts w:cs="Times New Roman"/>
          <w:color w:val="000000" w:themeColor="text1"/>
          <w:szCs w:val="28"/>
        </w:rPr>
        <w:t>)</w:t>
      </w:r>
      <w:r w:rsidRPr="00092C04">
        <w:rPr>
          <w:rFonts w:cs="Times New Roman"/>
          <w:color w:val="000000" w:themeColor="text1"/>
          <w:szCs w:val="28"/>
          <w:lang w:val="vi-VN"/>
        </w:rPr>
        <w:t xml:space="preserve"> sử dụng trong phòng, chống bệnh dịch COVID-19 phải đáp ứng được các yêu cầu về </w:t>
      </w:r>
      <w:r w:rsidRPr="00092C04">
        <w:rPr>
          <w:rFonts w:cs="Times New Roman"/>
          <w:color w:val="000000" w:themeColor="text1"/>
          <w:szCs w:val="28"/>
        </w:rPr>
        <w:t xml:space="preserve">tiêu chuẩn </w:t>
      </w:r>
      <w:r w:rsidRPr="00092C04">
        <w:rPr>
          <w:rFonts w:cs="Times New Roman"/>
          <w:color w:val="000000" w:themeColor="text1"/>
          <w:szCs w:val="28"/>
          <w:lang w:val="vi-VN"/>
        </w:rPr>
        <w:t>phòng, chống lây nhiễm SARS-CoV-2</w:t>
      </w:r>
      <w:r w:rsidRPr="00092C04">
        <w:rPr>
          <w:rFonts w:cs="Times New Roman"/>
          <w:color w:val="000000" w:themeColor="text1"/>
          <w:szCs w:val="28"/>
        </w:rPr>
        <w:t xml:space="preserve">, </w:t>
      </w:r>
      <w:r w:rsidRPr="00092C04">
        <w:rPr>
          <w:rFonts w:cs="Times New Roman"/>
          <w:color w:val="000000" w:themeColor="text1"/>
          <w:szCs w:val="28"/>
          <w:lang w:val="vi-VN"/>
        </w:rPr>
        <w:t>bao gồm các phương tiện sau:</w:t>
      </w:r>
    </w:p>
    <w:p w14:paraId="530FCC9D" w14:textId="33562F66" w:rsidR="0012566C" w:rsidRPr="00092C04" w:rsidRDefault="0012566C" w:rsidP="005B0D8D">
      <w:pPr>
        <w:tabs>
          <w:tab w:val="left" w:pos="990"/>
          <w:tab w:val="left" w:pos="1080"/>
        </w:tabs>
        <w:spacing w:beforeLines="50" w:before="120" w:afterLines="50" w:after="120" w:line="240" w:lineRule="auto"/>
        <w:ind w:firstLine="720"/>
        <w:jc w:val="both"/>
        <w:rPr>
          <w:rFonts w:cs="Times New Roman"/>
          <w:b/>
          <w:color w:val="000000" w:themeColor="text1"/>
          <w:szCs w:val="28"/>
          <w:lang w:val="vi-VN"/>
        </w:rPr>
      </w:pPr>
      <w:r w:rsidRPr="00092C04">
        <w:rPr>
          <w:rFonts w:cs="Times New Roman"/>
          <w:b/>
          <w:color w:val="000000" w:themeColor="text1"/>
          <w:szCs w:val="28"/>
        </w:rPr>
        <w:t>1</w:t>
      </w:r>
      <w:r w:rsidRPr="00092C04">
        <w:rPr>
          <w:rFonts w:cs="Times New Roman"/>
          <w:b/>
          <w:color w:val="000000" w:themeColor="text1"/>
          <w:szCs w:val="28"/>
          <w:lang w:val="vi-VN"/>
        </w:rPr>
        <w:t xml:space="preserve">.1. Găng tay y tế: </w:t>
      </w:r>
      <w:r w:rsidRPr="00092C04">
        <w:rPr>
          <w:rFonts w:cs="Times New Roman"/>
          <w:color w:val="000000" w:themeColor="text1"/>
          <w:szCs w:val="28"/>
          <w:lang w:val="vi-VN"/>
        </w:rPr>
        <w:t>Găng tay sử dụng một lần đạt các tiêu chuẩn: TCVN: 13415-1:2021, 13415-2:2021, 13415-3:2021 và 13415-4:2021 hoặc BS EN 455-1:2020, 455-2:2020, 455-3:2020 và 455-4:2020 hoặc ASTM D6319, D3578, D5250</w:t>
      </w:r>
      <w:r w:rsidR="001227DE" w:rsidRPr="00092C04">
        <w:rPr>
          <w:rFonts w:cs="Times New Roman"/>
          <w:color w:val="000000" w:themeColor="text1"/>
          <w:szCs w:val="28"/>
        </w:rPr>
        <w:t xml:space="preserve"> và</w:t>
      </w:r>
      <w:r w:rsidRPr="00092C04">
        <w:rPr>
          <w:rFonts w:cs="Times New Roman"/>
          <w:color w:val="000000" w:themeColor="text1"/>
          <w:szCs w:val="28"/>
          <w:lang w:val="vi-VN"/>
        </w:rPr>
        <w:t xml:space="preserve"> D6977</w:t>
      </w:r>
      <w:r w:rsidR="00186417" w:rsidRPr="00092C04">
        <w:rPr>
          <w:rFonts w:cs="Times New Roman"/>
          <w:color w:val="000000" w:themeColor="text1"/>
          <w:szCs w:val="28"/>
        </w:rPr>
        <w:t xml:space="preserve"> </w:t>
      </w:r>
      <w:r w:rsidR="00186417" w:rsidRPr="00092C04">
        <w:rPr>
          <w:rFonts w:cs="Times New Roman"/>
          <w:szCs w:val="28"/>
        </w:rPr>
        <w:t>hoặc TCVN 6343-1:2007</w:t>
      </w:r>
      <w:r w:rsidRPr="00092C04">
        <w:rPr>
          <w:rFonts w:cs="Times New Roman"/>
          <w:szCs w:val="28"/>
          <w:lang w:val="vi-VN"/>
        </w:rPr>
        <w:t>.</w:t>
      </w:r>
    </w:p>
    <w:p w14:paraId="20299228" w14:textId="77777777" w:rsidR="0012566C" w:rsidRPr="00092C04" w:rsidRDefault="0012566C" w:rsidP="005B0D8D">
      <w:pPr>
        <w:tabs>
          <w:tab w:val="left" w:pos="990"/>
          <w:tab w:val="left" w:pos="1080"/>
        </w:tabs>
        <w:spacing w:beforeLines="50" w:before="120" w:afterLines="50" w:after="120" w:line="240" w:lineRule="auto"/>
        <w:ind w:firstLine="720"/>
        <w:jc w:val="both"/>
        <w:rPr>
          <w:rFonts w:cs="Times New Roman"/>
          <w:b/>
          <w:color w:val="000000" w:themeColor="text1"/>
          <w:szCs w:val="28"/>
          <w:lang w:val="vi-VN"/>
        </w:rPr>
      </w:pPr>
      <w:r w:rsidRPr="00092C04">
        <w:rPr>
          <w:rFonts w:cs="Times New Roman"/>
          <w:b/>
          <w:color w:val="000000" w:themeColor="text1"/>
          <w:szCs w:val="28"/>
        </w:rPr>
        <w:t>1</w:t>
      </w:r>
      <w:r w:rsidRPr="00092C04">
        <w:rPr>
          <w:rFonts w:cs="Times New Roman"/>
          <w:b/>
          <w:color w:val="000000" w:themeColor="text1"/>
          <w:szCs w:val="28"/>
          <w:lang w:val="vi-VN"/>
        </w:rPr>
        <w:t xml:space="preserve">.2. Khẩu trang y tế: </w:t>
      </w:r>
      <w:r w:rsidRPr="00092C04">
        <w:rPr>
          <w:rFonts w:cs="Times New Roman"/>
          <w:color w:val="000000" w:themeColor="text1"/>
          <w:szCs w:val="28"/>
          <w:lang w:val="vi-VN"/>
        </w:rPr>
        <w:t>Khẩu trang sử dụng một lần đạt tiêu chuẩn TCVN 13408:2021 hoặc BS EN 14683:2019 hoặc ASTM F2100.</w:t>
      </w:r>
    </w:p>
    <w:p w14:paraId="75D8CA51" w14:textId="77777777" w:rsidR="0012566C" w:rsidRPr="00092C04" w:rsidRDefault="0012566C" w:rsidP="005B0D8D">
      <w:pPr>
        <w:tabs>
          <w:tab w:val="left" w:pos="990"/>
          <w:tab w:val="left" w:pos="1080"/>
        </w:tabs>
        <w:spacing w:beforeLines="50" w:before="120" w:afterLines="50" w:after="120" w:line="240" w:lineRule="auto"/>
        <w:ind w:firstLine="720"/>
        <w:jc w:val="both"/>
        <w:rPr>
          <w:rFonts w:cs="Times New Roman"/>
          <w:color w:val="000000" w:themeColor="text1"/>
          <w:szCs w:val="28"/>
          <w:lang w:val="vi-VN"/>
        </w:rPr>
      </w:pPr>
      <w:r w:rsidRPr="00092C04">
        <w:rPr>
          <w:rFonts w:cs="Times New Roman"/>
          <w:b/>
          <w:color w:val="000000" w:themeColor="text1"/>
          <w:szCs w:val="28"/>
        </w:rPr>
        <w:t>1</w:t>
      </w:r>
      <w:r w:rsidRPr="00092C04">
        <w:rPr>
          <w:rFonts w:cs="Times New Roman"/>
          <w:b/>
          <w:color w:val="000000" w:themeColor="text1"/>
          <w:szCs w:val="28"/>
          <w:lang w:val="vi-VN"/>
        </w:rPr>
        <w:t>.3. Khẩu trang hiệu suất lọc cao</w:t>
      </w:r>
      <w:r w:rsidRPr="00092C04">
        <w:rPr>
          <w:rFonts w:cs="Times New Roman"/>
          <w:i/>
          <w:color w:val="000000" w:themeColor="text1"/>
          <w:szCs w:val="28"/>
          <w:lang w:val="vi-VN"/>
        </w:rPr>
        <w:t xml:space="preserve"> </w:t>
      </w:r>
      <w:r w:rsidRPr="00092C04">
        <w:rPr>
          <w:rFonts w:cs="Times New Roman"/>
          <w:color w:val="000000" w:themeColor="text1"/>
          <w:szCs w:val="28"/>
          <w:lang w:val="vi-VN"/>
        </w:rPr>
        <w:t>(sau đây gọi là khẩu trang N95): Đạt tiêu chuẩn TCVN 13409:2021 hoặc BS EN 149:2001+A1:2009 hoặc NIOSH 42 CFR part 84.</w:t>
      </w:r>
    </w:p>
    <w:p w14:paraId="3567DF57" w14:textId="77777777" w:rsidR="004B2C1E" w:rsidRPr="00092C04" w:rsidRDefault="0012566C" w:rsidP="003317F3">
      <w:pPr>
        <w:tabs>
          <w:tab w:val="left" w:pos="990"/>
          <w:tab w:val="left" w:pos="1080"/>
        </w:tabs>
        <w:spacing w:after="120" w:line="240" w:lineRule="auto"/>
        <w:ind w:firstLine="720"/>
        <w:jc w:val="both"/>
        <w:rPr>
          <w:rFonts w:cs="Times New Roman"/>
          <w:b/>
          <w:color w:val="000000" w:themeColor="text1"/>
          <w:szCs w:val="28"/>
        </w:rPr>
      </w:pPr>
      <w:r w:rsidRPr="00092C04">
        <w:rPr>
          <w:rFonts w:cs="Times New Roman"/>
          <w:b/>
          <w:color w:val="000000" w:themeColor="text1"/>
          <w:szCs w:val="28"/>
        </w:rPr>
        <w:t>1</w:t>
      </w:r>
      <w:r w:rsidRPr="00092C04">
        <w:rPr>
          <w:rFonts w:cs="Times New Roman"/>
          <w:b/>
          <w:color w:val="000000" w:themeColor="text1"/>
          <w:szCs w:val="28"/>
          <w:lang w:val="vi-VN"/>
        </w:rPr>
        <w:t xml:space="preserve">.4. Áo choàng: </w:t>
      </w:r>
    </w:p>
    <w:p w14:paraId="586AD6A1" w14:textId="3A51A1DE" w:rsidR="004B2C1E" w:rsidRPr="00092C04" w:rsidRDefault="004B2C1E" w:rsidP="003317F3">
      <w:pPr>
        <w:tabs>
          <w:tab w:val="left" w:pos="990"/>
          <w:tab w:val="left" w:pos="1080"/>
        </w:tabs>
        <w:spacing w:after="120" w:line="240" w:lineRule="auto"/>
        <w:ind w:firstLine="720"/>
        <w:jc w:val="both"/>
        <w:rPr>
          <w:rFonts w:eastAsia="Times New Roman" w:cs="Times New Roman"/>
          <w:color w:val="000000" w:themeColor="text1"/>
          <w:szCs w:val="28"/>
        </w:rPr>
      </w:pPr>
      <w:r w:rsidRPr="00092C04">
        <w:rPr>
          <w:rFonts w:cs="Times New Roman"/>
          <w:b/>
          <w:color w:val="000000" w:themeColor="text1"/>
          <w:szCs w:val="28"/>
        </w:rPr>
        <w:t xml:space="preserve">- </w:t>
      </w:r>
      <w:r w:rsidR="00627F5F" w:rsidRPr="00092C04">
        <w:rPr>
          <w:rFonts w:cs="Times New Roman"/>
          <w:color w:val="000000" w:themeColor="text1"/>
          <w:szCs w:val="28"/>
          <w:lang w:val="vi-VN"/>
        </w:rPr>
        <w:t xml:space="preserve">Áo </w:t>
      </w:r>
      <w:r w:rsidR="00627F5F" w:rsidRPr="00092C04">
        <w:rPr>
          <w:rFonts w:cs="Times New Roman"/>
          <w:color w:val="000000" w:themeColor="text1"/>
          <w:spacing w:val="4"/>
          <w:szCs w:val="28"/>
          <w:lang w:val="vi-VN"/>
        </w:rPr>
        <w:t xml:space="preserve">choàng </w:t>
      </w:r>
      <w:r w:rsidR="00627F5F" w:rsidRPr="00092C04">
        <w:rPr>
          <w:rFonts w:cs="Times New Roman"/>
          <w:color w:val="000000" w:themeColor="text1"/>
          <w:szCs w:val="28"/>
          <w:lang w:val="vi-VN"/>
        </w:rPr>
        <w:t>sử dụng một lần</w:t>
      </w:r>
      <w:r w:rsidRPr="00092C04">
        <w:rPr>
          <w:rFonts w:cs="Times New Roman"/>
          <w:color w:val="000000" w:themeColor="text1"/>
          <w:szCs w:val="28"/>
        </w:rPr>
        <w:t>:</w:t>
      </w:r>
      <w:r w:rsidR="00627F5F" w:rsidRPr="00092C04">
        <w:rPr>
          <w:rFonts w:cs="Times New Roman"/>
          <w:color w:val="000000" w:themeColor="text1"/>
          <w:szCs w:val="28"/>
          <w:lang w:val="vi-VN"/>
        </w:rPr>
        <w:t xml:space="preserve"> đạt tiêu chuẩn</w:t>
      </w:r>
      <w:r w:rsidR="00627F5F" w:rsidRPr="00092C04">
        <w:rPr>
          <w:rFonts w:cs="Times New Roman"/>
          <w:b/>
          <w:color w:val="000000" w:themeColor="text1"/>
          <w:szCs w:val="28"/>
          <w:lang w:val="vi-VN"/>
        </w:rPr>
        <w:t xml:space="preserve"> </w:t>
      </w:r>
      <w:r w:rsidR="00627F5F" w:rsidRPr="00092C04">
        <w:rPr>
          <w:rFonts w:eastAsia="Times New Roman" w:cs="Times New Roman"/>
          <w:color w:val="000000" w:themeColor="text1"/>
          <w:szCs w:val="28"/>
          <w:lang w:val="vi-VN"/>
        </w:rPr>
        <w:t xml:space="preserve">TCVN 13411:2021 hoặc BS EN 14126:2003 hoặc </w:t>
      </w:r>
      <w:r w:rsidR="00627F5F" w:rsidRPr="00092C04">
        <w:rPr>
          <w:rFonts w:cs="Times New Roman"/>
          <w:color w:val="000000" w:themeColor="text1"/>
          <w:szCs w:val="28"/>
          <w:lang w:val="vi-VN"/>
        </w:rPr>
        <w:t>AAMI PB70 và ASTM F3352</w:t>
      </w:r>
      <w:r w:rsidRPr="00092C04">
        <w:rPr>
          <w:rFonts w:cs="Times New Roman"/>
          <w:color w:val="000000" w:themeColor="text1"/>
          <w:szCs w:val="28"/>
        </w:rPr>
        <w:t>.</w:t>
      </w:r>
      <w:r w:rsidRPr="00092C04">
        <w:rPr>
          <w:rFonts w:eastAsia="Times New Roman" w:cs="Times New Roman"/>
          <w:color w:val="000000" w:themeColor="text1"/>
          <w:szCs w:val="28"/>
        </w:rPr>
        <w:t xml:space="preserve"> </w:t>
      </w:r>
    </w:p>
    <w:p w14:paraId="3BD921C6" w14:textId="1C24F10E" w:rsidR="004B2C1E" w:rsidRPr="00092C04" w:rsidRDefault="004B2C1E" w:rsidP="003317F3">
      <w:pPr>
        <w:tabs>
          <w:tab w:val="left" w:pos="990"/>
          <w:tab w:val="left" w:pos="1080"/>
        </w:tabs>
        <w:spacing w:after="120" w:line="240" w:lineRule="auto"/>
        <w:ind w:firstLine="720"/>
        <w:jc w:val="both"/>
        <w:rPr>
          <w:rFonts w:cs="Times New Roman"/>
          <w:color w:val="000000" w:themeColor="text1"/>
          <w:szCs w:val="28"/>
        </w:rPr>
      </w:pPr>
      <w:r w:rsidRPr="00092C04">
        <w:rPr>
          <w:rFonts w:eastAsia="Times New Roman" w:cs="Times New Roman"/>
          <w:color w:val="000000" w:themeColor="text1"/>
          <w:szCs w:val="28"/>
        </w:rPr>
        <w:t>-</w:t>
      </w:r>
      <w:r w:rsidR="003317F3" w:rsidRPr="00092C04">
        <w:rPr>
          <w:rFonts w:cs="Times New Roman"/>
          <w:b/>
          <w:color w:val="000000" w:themeColor="text1"/>
          <w:szCs w:val="28"/>
        </w:rPr>
        <w:t xml:space="preserve"> </w:t>
      </w:r>
      <w:r w:rsidRPr="00092C04">
        <w:rPr>
          <w:rFonts w:cs="Times New Roman"/>
          <w:color w:val="000000" w:themeColor="text1"/>
          <w:szCs w:val="28"/>
          <w:lang w:val="vi-VN"/>
        </w:rPr>
        <w:t xml:space="preserve">Áo </w:t>
      </w:r>
      <w:r w:rsidRPr="00092C04">
        <w:rPr>
          <w:rFonts w:cs="Times New Roman"/>
          <w:color w:val="000000" w:themeColor="text1"/>
          <w:spacing w:val="4"/>
          <w:szCs w:val="28"/>
          <w:lang w:val="vi-VN"/>
        </w:rPr>
        <w:t xml:space="preserve">choàng </w:t>
      </w:r>
      <w:r w:rsidRPr="00092C04">
        <w:rPr>
          <w:rFonts w:cs="Times New Roman"/>
          <w:color w:val="000000" w:themeColor="text1"/>
          <w:szCs w:val="28"/>
          <w:lang w:val="vi-VN"/>
        </w:rPr>
        <w:t xml:space="preserve">sử dụng </w:t>
      </w:r>
      <w:r w:rsidRPr="00092C04">
        <w:rPr>
          <w:rFonts w:cs="Times New Roman"/>
          <w:color w:val="000000" w:themeColor="text1"/>
          <w:szCs w:val="28"/>
        </w:rPr>
        <w:t xml:space="preserve">lại: </w:t>
      </w:r>
      <w:r w:rsidRPr="00092C04">
        <w:rPr>
          <w:rFonts w:eastAsia="Times New Roman" w:cs="Times New Roman"/>
          <w:color w:val="000000" w:themeColor="text1"/>
          <w:szCs w:val="28"/>
        </w:rPr>
        <w:t>v</w:t>
      </w:r>
      <w:r w:rsidR="00627F5F" w:rsidRPr="00092C04">
        <w:rPr>
          <w:rFonts w:eastAsia="Times New Roman" w:cs="Times New Roman"/>
          <w:color w:val="000000" w:themeColor="text1"/>
          <w:szCs w:val="28"/>
          <w:lang w:val="vi-VN"/>
        </w:rPr>
        <w:t xml:space="preserve">ới những đơn vị có nguồn lực hạn chế, NVYT hoặc người chăm sóc khi thực hiện thăm khám, chăm sóc hoặc </w:t>
      </w:r>
      <w:r w:rsidR="00095511" w:rsidRPr="00092C04">
        <w:rPr>
          <w:rFonts w:eastAsia="Times New Roman" w:cs="Times New Roman"/>
          <w:color w:val="000000" w:themeColor="text1"/>
          <w:szCs w:val="28"/>
        </w:rPr>
        <w:t xml:space="preserve">thực hiện </w:t>
      </w:r>
      <w:r w:rsidR="00627F5F" w:rsidRPr="00092C04">
        <w:rPr>
          <w:rFonts w:eastAsia="Times New Roman" w:cs="Times New Roman"/>
          <w:color w:val="000000" w:themeColor="text1"/>
          <w:szCs w:val="28"/>
          <w:lang w:val="vi-VN"/>
        </w:rPr>
        <w:t xml:space="preserve">các quy trình kỹ thuật không có nguy cơ văng bắn máu, dịch cơ thể tới thân mình (ví dụ: thủ thuật can thiệp vào mạch máu lớn, chăm sóc vết thương rộng, thủ thuật sản khoa </w:t>
      </w:r>
      <w:r w:rsidR="00627F5F" w:rsidRPr="00092C04">
        <w:rPr>
          <w:rFonts w:eastAsia="Times New Roman" w:cs="Times New Roman"/>
          <w:color w:val="000000" w:themeColor="text1"/>
          <w:szCs w:val="28"/>
        </w:rPr>
        <w:t>…</w:t>
      </w:r>
      <w:r w:rsidR="00627F5F" w:rsidRPr="00092C04">
        <w:rPr>
          <w:rFonts w:eastAsia="Times New Roman" w:cs="Times New Roman"/>
          <w:color w:val="000000" w:themeColor="text1"/>
          <w:szCs w:val="28"/>
          <w:lang w:val="vi-VN"/>
        </w:rPr>
        <w:t>) có thể sử dụng</w:t>
      </w:r>
      <w:r w:rsidR="003317F3" w:rsidRPr="00092C04">
        <w:rPr>
          <w:rFonts w:eastAsia="Times New Roman" w:cs="Times New Roman"/>
          <w:color w:val="000000" w:themeColor="text1"/>
          <w:szCs w:val="28"/>
        </w:rPr>
        <w:t xml:space="preserve"> áo choàng </w:t>
      </w:r>
      <w:r w:rsidR="00627F5F" w:rsidRPr="00092C04">
        <w:rPr>
          <w:rFonts w:eastAsia="Times New Roman" w:cs="Times New Roman"/>
          <w:color w:val="000000" w:themeColor="text1"/>
          <w:szCs w:val="28"/>
        </w:rPr>
        <w:t xml:space="preserve">sản xuất từ vật liệu có thể </w:t>
      </w:r>
      <w:r w:rsidR="003317F3" w:rsidRPr="00092C04">
        <w:rPr>
          <w:rFonts w:eastAsia="Times New Roman" w:cs="Times New Roman"/>
          <w:color w:val="000000" w:themeColor="text1"/>
          <w:szCs w:val="28"/>
        </w:rPr>
        <w:t xml:space="preserve">giặt khử khuẩn như </w:t>
      </w:r>
      <w:r w:rsidR="003317F3" w:rsidRPr="00092C04">
        <w:rPr>
          <w:rFonts w:eastAsia="Times New Roman" w:cs="Times New Roman"/>
          <w:szCs w:val="28"/>
        </w:rPr>
        <w:t>vải polyester hoặc polyester-cotton</w:t>
      </w:r>
      <w:r w:rsidR="00627F5F" w:rsidRPr="00092C04">
        <w:rPr>
          <w:rFonts w:cs="Times New Roman"/>
          <w:szCs w:val="28"/>
        </w:rPr>
        <w:t xml:space="preserve"> </w:t>
      </w:r>
      <w:r w:rsidR="009E462A" w:rsidRPr="00092C04">
        <w:rPr>
          <w:rFonts w:eastAsia="Times New Roman" w:cs="Times New Roman"/>
          <w:color w:val="000000" w:themeColor="text1"/>
          <w:szCs w:val="28"/>
        </w:rPr>
        <w:t xml:space="preserve">và phải thực hiện giặt khử khuẩn </w:t>
      </w:r>
      <w:r w:rsidR="009E462A" w:rsidRPr="00092C04">
        <w:rPr>
          <w:rFonts w:eastAsia="Times New Roman" w:cs="Times New Roman"/>
          <w:color w:val="000000" w:themeColor="text1"/>
          <w:szCs w:val="28"/>
          <w:lang w:val="vi-VN"/>
        </w:rPr>
        <w:t>trước khi dùng lại</w:t>
      </w:r>
      <w:r w:rsidR="009E462A" w:rsidRPr="00092C04">
        <w:rPr>
          <w:rFonts w:eastAsia="Times New Roman" w:cs="Times New Roman"/>
          <w:color w:val="000000" w:themeColor="text1"/>
          <w:szCs w:val="28"/>
        </w:rPr>
        <w:t xml:space="preserve"> đúng quy định.</w:t>
      </w:r>
    </w:p>
    <w:p w14:paraId="00C89DBF" w14:textId="33F60872" w:rsidR="00095511" w:rsidRPr="00092C04" w:rsidRDefault="004B2C1E" w:rsidP="003317F3">
      <w:pPr>
        <w:tabs>
          <w:tab w:val="left" w:pos="990"/>
          <w:tab w:val="left" w:pos="1080"/>
        </w:tabs>
        <w:spacing w:after="120" w:line="240" w:lineRule="auto"/>
        <w:ind w:firstLine="720"/>
        <w:jc w:val="both"/>
        <w:rPr>
          <w:rFonts w:cs="Times New Roman"/>
          <w:b/>
          <w:color w:val="000000" w:themeColor="text1"/>
          <w:szCs w:val="28"/>
        </w:rPr>
      </w:pPr>
      <w:r w:rsidRPr="00092C04">
        <w:rPr>
          <w:rFonts w:cs="Times New Roman"/>
          <w:color w:val="000000" w:themeColor="text1"/>
          <w:szCs w:val="28"/>
        </w:rPr>
        <w:t xml:space="preserve">- </w:t>
      </w:r>
      <w:r w:rsidR="00095511" w:rsidRPr="00092C04">
        <w:rPr>
          <w:rFonts w:eastAsia="Times New Roman" w:cs="Times New Roman"/>
          <w:color w:val="000000" w:themeColor="text1"/>
          <w:szCs w:val="28"/>
          <w:lang w:val="vi-VN"/>
        </w:rPr>
        <w:t>Áo choàng có thiết kế dài tay bao phủ toàn thân từ cổ đến đầu gối. Cổ áo tối thiểu phải che kín đến khớp ức đòn, có dây buộc hoặc khuy cố định áo phía sau lưng.</w:t>
      </w:r>
    </w:p>
    <w:p w14:paraId="75D4A5A2" w14:textId="77777777" w:rsidR="0012566C" w:rsidRPr="00092C04" w:rsidRDefault="0012566C" w:rsidP="009C3C01">
      <w:pPr>
        <w:tabs>
          <w:tab w:val="left" w:pos="990"/>
          <w:tab w:val="left" w:pos="1080"/>
        </w:tabs>
        <w:spacing w:beforeLines="30" w:before="72" w:afterLines="30" w:after="72" w:line="240" w:lineRule="auto"/>
        <w:ind w:firstLine="720"/>
        <w:jc w:val="both"/>
        <w:rPr>
          <w:rFonts w:cs="Times New Roman"/>
          <w:color w:val="000000" w:themeColor="text1"/>
          <w:szCs w:val="28"/>
          <w:lang w:val="vi-VN"/>
        </w:rPr>
      </w:pPr>
      <w:r w:rsidRPr="00092C04">
        <w:rPr>
          <w:rFonts w:cs="Times New Roman"/>
          <w:bCs/>
          <w:i/>
          <w:color w:val="000000" w:themeColor="text1"/>
          <w:szCs w:val="28"/>
        </w:rPr>
        <w:t>1</w:t>
      </w:r>
      <w:r w:rsidRPr="00092C04">
        <w:rPr>
          <w:rFonts w:cs="Times New Roman"/>
          <w:bCs/>
          <w:i/>
          <w:color w:val="000000" w:themeColor="text1"/>
          <w:szCs w:val="28"/>
          <w:lang w:val="vi-VN"/>
        </w:rPr>
        <w:t>.5. Tấm che mặt hoặc kính bảo hộ</w:t>
      </w:r>
      <w:r w:rsidRPr="00092C04">
        <w:rPr>
          <w:rFonts w:cs="Times New Roman"/>
          <w:i/>
          <w:color w:val="000000" w:themeColor="text1"/>
          <w:szCs w:val="28"/>
          <w:lang w:val="vi-VN"/>
        </w:rPr>
        <w:t>:</w:t>
      </w:r>
      <w:r w:rsidRPr="00092C04">
        <w:rPr>
          <w:rFonts w:cs="Times New Roman"/>
          <w:color w:val="000000" w:themeColor="text1"/>
          <w:szCs w:val="28"/>
          <w:lang w:val="vi-VN"/>
        </w:rPr>
        <w:t xml:space="preserve"> Loại dùng một lần hoặc loại làm sạch và khử trùng được trước khi sử dụng lại, bảo đảm trường nhìn, không làm biến dạng hình ảnh và chống mờ do hơi nước. </w:t>
      </w:r>
    </w:p>
    <w:p w14:paraId="79E32E3C" w14:textId="77777777" w:rsidR="0012566C" w:rsidRPr="00092C04" w:rsidRDefault="0012566C" w:rsidP="00A87FA7">
      <w:pPr>
        <w:pStyle w:val="Heading2"/>
        <w:spacing w:before="0" w:after="120" w:line="240" w:lineRule="auto"/>
        <w:ind w:firstLine="709"/>
        <w:jc w:val="both"/>
        <w:rPr>
          <w:rFonts w:cs="Times New Roman"/>
          <w:b/>
          <w:color w:val="000000" w:themeColor="text1"/>
          <w:szCs w:val="28"/>
        </w:rPr>
      </w:pPr>
      <w:bookmarkStart w:id="4" w:name="_Toc98856150"/>
      <w:bookmarkStart w:id="5" w:name="_Toc99527218"/>
      <w:r w:rsidRPr="00092C04">
        <w:rPr>
          <w:rFonts w:ascii="Times New Roman" w:hAnsi="Times New Roman" w:cs="Times New Roman"/>
          <w:b/>
          <w:color w:val="000000" w:themeColor="text1"/>
          <w:sz w:val="28"/>
          <w:szCs w:val="28"/>
        </w:rPr>
        <w:t>2. Chỉ định sử dụng phương tiện phòng hộ cá nhân tối thiểu theo nguy cơ lây nhiễm SARS-CoV-2</w:t>
      </w:r>
      <w:bookmarkEnd w:id="4"/>
      <w:bookmarkEnd w:id="5"/>
    </w:p>
    <w:p w14:paraId="1B71B3B4" w14:textId="77777777" w:rsidR="0012566C" w:rsidRPr="00092C04" w:rsidRDefault="0012566C" w:rsidP="0012566C">
      <w:pPr>
        <w:tabs>
          <w:tab w:val="left" w:pos="990"/>
          <w:tab w:val="left" w:pos="1080"/>
        </w:tabs>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rPr>
        <w:t>Chủng loại phương tiện PHCN</w:t>
      </w:r>
      <w:r w:rsidRPr="00092C04">
        <w:rPr>
          <w:rFonts w:cs="Times New Roman"/>
          <w:color w:val="000000" w:themeColor="text1"/>
          <w:szCs w:val="28"/>
          <w:lang w:val="vi-VN"/>
        </w:rPr>
        <w:t xml:space="preserve"> </w:t>
      </w:r>
      <w:r w:rsidRPr="00092C04">
        <w:rPr>
          <w:rFonts w:cs="Times New Roman"/>
          <w:color w:val="000000" w:themeColor="text1"/>
          <w:szCs w:val="28"/>
        </w:rPr>
        <w:t xml:space="preserve">tối thiểu theo các hoạt động phòng, chống dịch COVID-19 tại cơ sở KBCB và tại cộng đồng </w:t>
      </w:r>
      <w:r w:rsidRPr="00092C04">
        <w:rPr>
          <w:rFonts w:cs="Times New Roman"/>
          <w:color w:val="000000" w:themeColor="text1"/>
          <w:szCs w:val="28"/>
          <w:lang w:val="vi-VN"/>
        </w:rPr>
        <w:t>như sau</w:t>
      </w:r>
      <w:r w:rsidRPr="00092C04">
        <w:rPr>
          <w:rFonts w:cs="Times New Roman"/>
          <w:color w:val="000000" w:themeColor="text1"/>
          <w:szCs w:val="28"/>
          <w:lang w:val="fr-FR"/>
        </w:rPr>
        <w:t>:</w:t>
      </w:r>
    </w:p>
    <w:tbl>
      <w:tblPr>
        <w:tblStyle w:val="TableGrid"/>
        <w:tblW w:w="9513" w:type="dxa"/>
        <w:tblLayout w:type="fixed"/>
        <w:tblLook w:val="04A0" w:firstRow="1" w:lastRow="0" w:firstColumn="1" w:lastColumn="0" w:noHBand="0" w:noVBand="1"/>
      </w:tblPr>
      <w:tblGrid>
        <w:gridCol w:w="1679"/>
        <w:gridCol w:w="4808"/>
        <w:gridCol w:w="567"/>
        <w:gridCol w:w="504"/>
        <w:gridCol w:w="571"/>
        <w:gridCol w:w="612"/>
        <w:gridCol w:w="772"/>
      </w:tblGrid>
      <w:tr w:rsidR="00627F5F" w:rsidRPr="00092C04" w14:paraId="3E852724" w14:textId="77777777" w:rsidTr="00D239C8">
        <w:trPr>
          <w:cantSplit/>
          <w:trHeight w:val="1840"/>
          <w:tblHeader/>
        </w:trPr>
        <w:tc>
          <w:tcPr>
            <w:tcW w:w="1679" w:type="dxa"/>
            <w:vAlign w:val="center"/>
          </w:tcPr>
          <w:p w14:paraId="72626A56" w14:textId="77777777" w:rsidR="00627F5F" w:rsidRPr="00092C04" w:rsidRDefault="00627F5F" w:rsidP="00D239C8">
            <w:pPr>
              <w:spacing w:after="200" w:line="276" w:lineRule="auto"/>
              <w:jc w:val="center"/>
              <w:rPr>
                <w:rFonts w:cs="Times New Roman"/>
                <w:b/>
                <w:color w:val="000000" w:themeColor="text1"/>
                <w:sz w:val="24"/>
                <w:szCs w:val="24"/>
              </w:rPr>
            </w:pPr>
            <w:bookmarkStart w:id="6" w:name="_Toc98856151"/>
            <w:bookmarkStart w:id="7" w:name="_Toc99527219"/>
            <w:r w:rsidRPr="00092C04">
              <w:rPr>
                <w:rFonts w:cs="Times New Roman"/>
                <w:b/>
                <w:color w:val="000000" w:themeColor="text1"/>
                <w:sz w:val="24"/>
                <w:szCs w:val="24"/>
              </w:rPr>
              <w:lastRenderedPageBreak/>
              <w:t>Nguy cơ lây nhiễm</w:t>
            </w:r>
          </w:p>
        </w:tc>
        <w:tc>
          <w:tcPr>
            <w:tcW w:w="4808" w:type="dxa"/>
            <w:vAlign w:val="center"/>
          </w:tcPr>
          <w:p w14:paraId="44965170" w14:textId="77777777" w:rsidR="00627F5F" w:rsidRPr="00092C04" w:rsidRDefault="00627F5F" w:rsidP="00D239C8">
            <w:pPr>
              <w:spacing w:after="200" w:line="276" w:lineRule="auto"/>
              <w:jc w:val="center"/>
              <w:rPr>
                <w:rFonts w:cs="Times New Roman"/>
                <w:b/>
                <w:color w:val="000000" w:themeColor="text1"/>
                <w:sz w:val="24"/>
                <w:szCs w:val="24"/>
              </w:rPr>
            </w:pPr>
            <w:r w:rsidRPr="00092C04">
              <w:rPr>
                <w:rFonts w:cs="Times New Roman"/>
                <w:b/>
                <w:color w:val="000000" w:themeColor="text1"/>
                <w:sz w:val="24"/>
                <w:szCs w:val="24"/>
              </w:rPr>
              <w:t>Khu vực/hoạt động</w:t>
            </w:r>
          </w:p>
        </w:tc>
        <w:tc>
          <w:tcPr>
            <w:tcW w:w="567" w:type="dxa"/>
            <w:textDirection w:val="btLr"/>
            <w:vAlign w:val="center"/>
          </w:tcPr>
          <w:p w14:paraId="55BF1A9D" w14:textId="77777777" w:rsidR="00627F5F" w:rsidRPr="00092C04" w:rsidRDefault="00627F5F" w:rsidP="00D239C8">
            <w:pPr>
              <w:jc w:val="center"/>
              <w:rPr>
                <w:rFonts w:cs="Times New Roman"/>
                <w:color w:val="000000" w:themeColor="text1"/>
                <w:sz w:val="24"/>
                <w:szCs w:val="24"/>
                <w:vertAlign w:val="superscript"/>
              </w:rPr>
            </w:pPr>
            <w:r w:rsidRPr="00092C04">
              <w:rPr>
                <w:rFonts w:cs="Times New Roman"/>
                <w:color w:val="000000" w:themeColor="text1"/>
                <w:sz w:val="24"/>
                <w:szCs w:val="24"/>
              </w:rPr>
              <w:t>Khẩu trang y tế</w:t>
            </w:r>
          </w:p>
        </w:tc>
        <w:tc>
          <w:tcPr>
            <w:tcW w:w="504" w:type="dxa"/>
            <w:textDirection w:val="btLr"/>
            <w:vAlign w:val="center"/>
          </w:tcPr>
          <w:p w14:paraId="1F6CEC94" w14:textId="77777777" w:rsidR="00627F5F" w:rsidRPr="00092C04" w:rsidRDefault="00627F5F" w:rsidP="00D239C8">
            <w:pPr>
              <w:jc w:val="center"/>
              <w:rPr>
                <w:rFonts w:cs="Times New Roman"/>
                <w:color w:val="000000" w:themeColor="text1"/>
                <w:sz w:val="24"/>
                <w:szCs w:val="24"/>
              </w:rPr>
            </w:pPr>
            <w:r w:rsidRPr="00092C04">
              <w:rPr>
                <w:rFonts w:cs="Times New Roman"/>
                <w:color w:val="000000" w:themeColor="text1"/>
                <w:sz w:val="24"/>
                <w:szCs w:val="24"/>
              </w:rPr>
              <w:t>Khẩu trang N95</w:t>
            </w:r>
          </w:p>
        </w:tc>
        <w:tc>
          <w:tcPr>
            <w:tcW w:w="571" w:type="dxa"/>
            <w:textDirection w:val="btLr"/>
            <w:vAlign w:val="center"/>
          </w:tcPr>
          <w:p w14:paraId="30BCA0B0" w14:textId="77777777" w:rsidR="00627F5F" w:rsidRPr="00092C04" w:rsidRDefault="00627F5F" w:rsidP="00D239C8">
            <w:pPr>
              <w:jc w:val="center"/>
              <w:rPr>
                <w:rFonts w:cs="Times New Roman"/>
                <w:color w:val="000000" w:themeColor="text1"/>
                <w:sz w:val="24"/>
                <w:szCs w:val="24"/>
              </w:rPr>
            </w:pPr>
            <w:r w:rsidRPr="00092C04">
              <w:rPr>
                <w:rFonts w:cs="Times New Roman"/>
                <w:color w:val="000000" w:themeColor="text1"/>
                <w:sz w:val="24"/>
                <w:szCs w:val="24"/>
              </w:rPr>
              <w:t>Áo choàng</w:t>
            </w:r>
          </w:p>
        </w:tc>
        <w:tc>
          <w:tcPr>
            <w:tcW w:w="612" w:type="dxa"/>
            <w:textDirection w:val="btLr"/>
            <w:vAlign w:val="center"/>
          </w:tcPr>
          <w:p w14:paraId="4F6D5F3F" w14:textId="77777777" w:rsidR="00627F5F" w:rsidRPr="00092C04" w:rsidRDefault="00627F5F" w:rsidP="00D239C8">
            <w:pPr>
              <w:jc w:val="center"/>
              <w:rPr>
                <w:rFonts w:cs="Times New Roman"/>
                <w:color w:val="000000" w:themeColor="text1"/>
                <w:sz w:val="24"/>
                <w:szCs w:val="24"/>
              </w:rPr>
            </w:pPr>
            <w:r w:rsidRPr="00092C04">
              <w:rPr>
                <w:rFonts w:cs="Times New Roman"/>
                <w:color w:val="000000" w:themeColor="text1"/>
                <w:sz w:val="24"/>
                <w:szCs w:val="24"/>
              </w:rPr>
              <w:t>Găng tay y tế</w:t>
            </w:r>
          </w:p>
        </w:tc>
        <w:tc>
          <w:tcPr>
            <w:tcW w:w="772" w:type="dxa"/>
            <w:textDirection w:val="btLr"/>
            <w:vAlign w:val="center"/>
          </w:tcPr>
          <w:p w14:paraId="31EBCF86" w14:textId="77777777" w:rsidR="00627F5F" w:rsidRPr="00092C04" w:rsidRDefault="00627F5F" w:rsidP="00D239C8">
            <w:pPr>
              <w:jc w:val="center"/>
              <w:rPr>
                <w:rFonts w:cs="Times New Roman"/>
                <w:color w:val="000000" w:themeColor="text1"/>
                <w:sz w:val="24"/>
                <w:szCs w:val="24"/>
              </w:rPr>
            </w:pPr>
            <w:r w:rsidRPr="00092C04">
              <w:rPr>
                <w:rFonts w:cs="Times New Roman"/>
                <w:color w:val="000000" w:themeColor="text1"/>
                <w:sz w:val="24"/>
                <w:szCs w:val="24"/>
              </w:rPr>
              <w:t>Tấm che mặt hoặc kính bảo hộ</w:t>
            </w:r>
          </w:p>
        </w:tc>
      </w:tr>
      <w:tr w:rsidR="00627F5F" w:rsidRPr="00092C04" w14:paraId="1FF7151A" w14:textId="77777777" w:rsidTr="00D239C8">
        <w:trPr>
          <w:trHeight w:val="43"/>
        </w:trPr>
        <w:tc>
          <w:tcPr>
            <w:tcW w:w="9513" w:type="dxa"/>
            <w:gridSpan w:val="7"/>
            <w:vAlign w:val="center"/>
          </w:tcPr>
          <w:p w14:paraId="153B534B" w14:textId="77777777" w:rsidR="00627F5F" w:rsidRPr="00092C04" w:rsidRDefault="00627F5F" w:rsidP="00D239C8">
            <w:pPr>
              <w:rPr>
                <w:rFonts w:cs="Times New Roman"/>
                <w:b/>
                <w:color w:val="000000" w:themeColor="text1"/>
                <w:sz w:val="24"/>
                <w:szCs w:val="24"/>
              </w:rPr>
            </w:pPr>
            <w:r w:rsidRPr="00092C04">
              <w:rPr>
                <w:rFonts w:cs="Times New Roman"/>
                <w:b/>
                <w:color w:val="000000" w:themeColor="text1"/>
                <w:sz w:val="24"/>
                <w:szCs w:val="24"/>
              </w:rPr>
              <w:t>Tại cơ sở KBCB</w:t>
            </w:r>
          </w:p>
        </w:tc>
      </w:tr>
      <w:tr w:rsidR="00627F5F" w:rsidRPr="00092C04" w14:paraId="56125CEC" w14:textId="77777777" w:rsidTr="00D239C8">
        <w:trPr>
          <w:trHeight w:val="342"/>
        </w:trPr>
        <w:tc>
          <w:tcPr>
            <w:tcW w:w="1679" w:type="dxa"/>
            <w:vMerge w:val="restart"/>
            <w:vAlign w:val="center"/>
          </w:tcPr>
          <w:p w14:paraId="64F14A67" w14:textId="77777777" w:rsidR="00627F5F" w:rsidRPr="00092C04" w:rsidRDefault="00627F5F" w:rsidP="00D239C8">
            <w:pPr>
              <w:rPr>
                <w:rFonts w:cs="Times New Roman"/>
                <w:color w:val="000000" w:themeColor="text1"/>
                <w:sz w:val="24"/>
                <w:szCs w:val="24"/>
              </w:rPr>
            </w:pPr>
            <w:r w:rsidRPr="00092C04">
              <w:rPr>
                <w:rFonts w:cs="Times New Roman"/>
                <w:color w:val="000000" w:themeColor="text1"/>
                <w:sz w:val="24"/>
                <w:szCs w:val="24"/>
              </w:rPr>
              <w:t>Thấp</w:t>
            </w:r>
          </w:p>
        </w:tc>
        <w:tc>
          <w:tcPr>
            <w:tcW w:w="4808" w:type="dxa"/>
            <w:vAlign w:val="center"/>
          </w:tcPr>
          <w:p w14:paraId="17C047F5" w14:textId="4AC07A88" w:rsidR="00627F5F" w:rsidRPr="00092C04" w:rsidRDefault="00627F5F" w:rsidP="00095511">
            <w:pPr>
              <w:jc w:val="both"/>
              <w:rPr>
                <w:rFonts w:cs="Times New Roman"/>
                <w:color w:val="000000" w:themeColor="text1"/>
                <w:sz w:val="24"/>
                <w:szCs w:val="24"/>
              </w:rPr>
            </w:pPr>
            <w:r w:rsidRPr="00092C04">
              <w:rPr>
                <w:rFonts w:cs="Times New Roman"/>
                <w:color w:val="000000" w:themeColor="text1"/>
                <w:sz w:val="24"/>
                <w:szCs w:val="24"/>
              </w:rPr>
              <w:t xml:space="preserve">Không tiếp xúc với NB COVID-19 (khu hành chính, văn phòng </w:t>
            </w:r>
            <w:r w:rsidR="00095511" w:rsidRPr="00092C04">
              <w:rPr>
                <w:rFonts w:cs="Times New Roman"/>
                <w:color w:val="000000" w:themeColor="text1"/>
                <w:sz w:val="24"/>
                <w:szCs w:val="24"/>
              </w:rPr>
              <w:t>…</w:t>
            </w:r>
            <w:r w:rsidRPr="00092C04">
              <w:rPr>
                <w:rFonts w:cs="Times New Roman"/>
                <w:color w:val="000000" w:themeColor="text1"/>
                <w:sz w:val="24"/>
                <w:szCs w:val="24"/>
              </w:rPr>
              <w:t>)</w:t>
            </w:r>
          </w:p>
        </w:tc>
        <w:tc>
          <w:tcPr>
            <w:tcW w:w="567" w:type="dxa"/>
            <w:vAlign w:val="center"/>
          </w:tcPr>
          <w:p w14:paraId="4695431E"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vAlign w:val="center"/>
          </w:tcPr>
          <w:p w14:paraId="673CA9D1"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1D4BA18D"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798163E7" w14:textId="77777777" w:rsidR="00627F5F" w:rsidRPr="00092C04" w:rsidRDefault="00627F5F" w:rsidP="00D239C8">
            <w:pPr>
              <w:jc w:val="center"/>
              <w:rPr>
                <w:rFonts w:cs="Times New Roman"/>
                <w:b/>
                <w:color w:val="000000" w:themeColor="text1"/>
                <w:sz w:val="24"/>
                <w:szCs w:val="24"/>
              </w:rPr>
            </w:pPr>
          </w:p>
        </w:tc>
        <w:tc>
          <w:tcPr>
            <w:tcW w:w="772" w:type="dxa"/>
            <w:vAlign w:val="center"/>
          </w:tcPr>
          <w:p w14:paraId="73E29245" w14:textId="77777777" w:rsidR="00627F5F" w:rsidRPr="00092C04" w:rsidRDefault="00627F5F" w:rsidP="00D239C8">
            <w:pPr>
              <w:jc w:val="center"/>
              <w:rPr>
                <w:rFonts w:cs="Times New Roman"/>
                <w:b/>
                <w:color w:val="000000" w:themeColor="text1"/>
                <w:sz w:val="24"/>
                <w:szCs w:val="24"/>
              </w:rPr>
            </w:pPr>
          </w:p>
        </w:tc>
      </w:tr>
      <w:tr w:rsidR="00627F5F" w:rsidRPr="00092C04" w14:paraId="0D99ED0B" w14:textId="77777777" w:rsidTr="00D239C8">
        <w:trPr>
          <w:trHeight w:val="558"/>
        </w:trPr>
        <w:tc>
          <w:tcPr>
            <w:tcW w:w="1679" w:type="dxa"/>
            <w:vMerge/>
            <w:vAlign w:val="center"/>
          </w:tcPr>
          <w:p w14:paraId="1983AD51" w14:textId="77777777" w:rsidR="00627F5F" w:rsidRPr="00092C04" w:rsidRDefault="00627F5F" w:rsidP="00D239C8">
            <w:pPr>
              <w:rPr>
                <w:rFonts w:cs="Times New Roman"/>
                <w:color w:val="000000" w:themeColor="text1"/>
                <w:sz w:val="24"/>
                <w:szCs w:val="24"/>
              </w:rPr>
            </w:pPr>
          </w:p>
        </w:tc>
        <w:tc>
          <w:tcPr>
            <w:tcW w:w="4808" w:type="dxa"/>
            <w:vAlign w:val="center"/>
          </w:tcPr>
          <w:p w14:paraId="6B9CBF42"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 xml:space="preserve">Khu vực lâm sàng, cận lâm sàng không có NB COVID-19 </w:t>
            </w:r>
          </w:p>
        </w:tc>
        <w:tc>
          <w:tcPr>
            <w:tcW w:w="567" w:type="dxa"/>
            <w:vAlign w:val="center"/>
          </w:tcPr>
          <w:p w14:paraId="77624813"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vAlign w:val="center"/>
          </w:tcPr>
          <w:p w14:paraId="1073FFE9"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4D2D3CA0"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5B7B9BB1"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3010BFC6" w14:textId="77777777" w:rsidR="00627F5F" w:rsidRPr="00092C04" w:rsidRDefault="00627F5F" w:rsidP="00D239C8">
            <w:pPr>
              <w:jc w:val="center"/>
              <w:rPr>
                <w:rFonts w:cs="Times New Roman"/>
                <w:b/>
                <w:color w:val="000000" w:themeColor="text1"/>
                <w:sz w:val="24"/>
                <w:szCs w:val="24"/>
              </w:rPr>
            </w:pPr>
          </w:p>
        </w:tc>
      </w:tr>
      <w:tr w:rsidR="00627F5F" w:rsidRPr="00092C04" w14:paraId="0C688ACC" w14:textId="77777777" w:rsidTr="00D239C8">
        <w:trPr>
          <w:trHeight w:val="43"/>
        </w:trPr>
        <w:tc>
          <w:tcPr>
            <w:tcW w:w="1679" w:type="dxa"/>
            <w:vMerge w:val="restart"/>
            <w:vAlign w:val="center"/>
          </w:tcPr>
          <w:p w14:paraId="652777DD" w14:textId="77777777" w:rsidR="00627F5F" w:rsidRPr="00092C04" w:rsidRDefault="00627F5F" w:rsidP="00D239C8">
            <w:pPr>
              <w:rPr>
                <w:rFonts w:cs="Times New Roman"/>
                <w:color w:val="000000" w:themeColor="text1"/>
                <w:sz w:val="24"/>
                <w:szCs w:val="24"/>
              </w:rPr>
            </w:pPr>
            <w:r w:rsidRPr="00092C04">
              <w:rPr>
                <w:rFonts w:cs="Times New Roman"/>
                <w:color w:val="000000" w:themeColor="text1"/>
                <w:sz w:val="24"/>
                <w:szCs w:val="24"/>
              </w:rPr>
              <w:t>Trung bình</w:t>
            </w:r>
          </w:p>
        </w:tc>
        <w:tc>
          <w:tcPr>
            <w:tcW w:w="4808" w:type="dxa"/>
            <w:vAlign w:val="center"/>
          </w:tcPr>
          <w:p w14:paraId="362E5451"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Tiếp đón</w:t>
            </w:r>
          </w:p>
        </w:tc>
        <w:tc>
          <w:tcPr>
            <w:tcW w:w="567" w:type="dxa"/>
            <w:vAlign w:val="center"/>
          </w:tcPr>
          <w:p w14:paraId="2A658B02"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vAlign w:val="center"/>
          </w:tcPr>
          <w:p w14:paraId="14928E91"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5574050D"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5EF29C49"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1C62912F"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7E847E27" w14:textId="77777777" w:rsidTr="00D239C8">
        <w:trPr>
          <w:trHeight w:val="274"/>
        </w:trPr>
        <w:tc>
          <w:tcPr>
            <w:tcW w:w="1679" w:type="dxa"/>
            <w:vMerge/>
            <w:vAlign w:val="center"/>
          </w:tcPr>
          <w:p w14:paraId="21A17BF8" w14:textId="77777777" w:rsidR="00627F5F" w:rsidRPr="00092C04" w:rsidRDefault="00627F5F" w:rsidP="00D239C8">
            <w:pPr>
              <w:rPr>
                <w:rFonts w:cs="Times New Roman"/>
                <w:color w:val="000000" w:themeColor="text1"/>
                <w:sz w:val="24"/>
                <w:szCs w:val="24"/>
              </w:rPr>
            </w:pPr>
          </w:p>
        </w:tc>
        <w:tc>
          <w:tcPr>
            <w:tcW w:w="4808" w:type="dxa"/>
            <w:vAlign w:val="center"/>
          </w:tcPr>
          <w:p w14:paraId="4B1D93FD"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Lái xe cứu thương vận chuyển NB COVID-19, buồng lái có vách ngăn với khoang NB và không tiếp xúc trực tiếp với NB</w:t>
            </w:r>
          </w:p>
        </w:tc>
        <w:tc>
          <w:tcPr>
            <w:tcW w:w="567" w:type="dxa"/>
            <w:tcBorders>
              <w:right w:val="single" w:sz="4" w:space="0" w:color="000000"/>
            </w:tcBorders>
            <w:vAlign w:val="center"/>
          </w:tcPr>
          <w:p w14:paraId="48C321E8" w14:textId="77777777" w:rsidR="00627F5F" w:rsidRPr="00092C04" w:rsidDel="00083AF6"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tcBorders>
              <w:left w:val="single" w:sz="4" w:space="0" w:color="000000"/>
            </w:tcBorders>
            <w:vAlign w:val="center"/>
          </w:tcPr>
          <w:p w14:paraId="00F8A8B0" w14:textId="77777777" w:rsidR="00627F5F" w:rsidRPr="00092C04" w:rsidDel="00083AF6" w:rsidRDefault="00627F5F" w:rsidP="00D239C8">
            <w:pPr>
              <w:jc w:val="center"/>
              <w:rPr>
                <w:rFonts w:cs="Times New Roman"/>
                <w:b/>
                <w:color w:val="000000" w:themeColor="text1"/>
                <w:sz w:val="24"/>
                <w:szCs w:val="24"/>
              </w:rPr>
            </w:pPr>
          </w:p>
        </w:tc>
        <w:tc>
          <w:tcPr>
            <w:tcW w:w="571" w:type="dxa"/>
            <w:vAlign w:val="center"/>
          </w:tcPr>
          <w:p w14:paraId="5E6C0E86"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7276196C" w14:textId="77777777" w:rsidR="00627F5F" w:rsidRPr="00092C04" w:rsidRDefault="00627F5F" w:rsidP="00D239C8">
            <w:pPr>
              <w:jc w:val="center"/>
              <w:rPr>
                <w:rFonts w:cs="Times New Roman"/>
                <w:b/>
                <w:color w:val="000000" w:themeColor="text1"/>
                <w:sz w:val="24"/>
                <w:szCs w:val="24"/>
              </w:rPr>
            </w:pPr>
          </w:p>
        </w:tc>
        <w:tc>
          <w:tcPr>
            <w:tcW w:w="772" w:type="dxa"/>
            <w:vAlign w:val="center"/>
          </w:tcPr>
          <w:p w14:paraId="37BA3B5F"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6583E5BE" w14:textId="77777777" w:rsidTr="00D239C8">
        <w:trPr>
          <w:trHeight w:val="43"/>
        </w:trPr>
        <w:tc>
          <w:tcPr>
            <w:tcW w:w="1679" w:type="dxa"/>
            <w:vMerge/>
            <w:vAlign w:val="center"/>
          </w:tcPr>
          <w:p w14:paraId="3BE8ABC8" w14:textId="77777777" w:rsidR="00627F5F" w:rsidRPr="00092C04" w:rsidRDefault="00627F5F" w:rsidP="00D239C8">
            <w:pPr>
              <w:rPr>
                <w:rFonts w:cs="Times New Roman"/>
                <w:color w:val="000000" w:themeColor="text1"/>
                <w:sz w:val="24"/>
                <w:szCs w:val="24"/>
              </w:rPr>
            </w:pPr>
          </w:p>
        </w:tc>
        <w:tc>
          <w:tcPr>
            <w:tcW w:w="4808" w:type="dxa"/>
            <w:vAlign w:val="center"/>
          </w:tcPr>
          <w:p w14:paraId="6812FD2F"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Tiêm vắc xin COVID-19</w:t>
            </w:r>
          </w:p>
        </w:tc>
        <w:tc>
          <w:tcPr>
            <w:tcW w:w="567" w:type="dxa"/>
            <w:tcBorders>
              <w:right w:val="single" w:sz="4" w:space="0" w:color="000000"/>
            </w:tcBorders>
            <w:vAlign w:val="center"/>
          </w:tcPr>
          <w:p w14:paraId="3B87D2A2"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tcBorders>
              <w:left w:val="single" w:sz="4" w:space="0" w:color="000000"/>
            </w:tcBorders>
            <w:vAlign w:val="center"/>
          </w:tcPr>
          <w:p w14:paraId="64A87388" w14:textId="77777777" w:rsidR="00627F5F" w:rsidRPr="00092C04" w:rsidRDefault="00627F5F" w:rsidP="00D239C8">
            <w:pPr>
              <w:spacing w:after="160" w:line="259" w:lineRule="auto"/>
              <w:jc w:val="center"/>
              <w:rPr>
                <w:rFonts w:cs="Times New Roman"/>
                <w:color w:val="000000" w:themeColor="text1"/>
                <w:sz w:val="24"/>
                <w:szCs w:val="24"/>
              </w:rPr>
            </w:pPr>
          </w:p>
        </w:tc>
        <w:tc>
          <w:tcPr>
            <w:tcW w:w="571" w:type="dxa"/>
            <w:vAlign w:val="center"/>
          </w:tcPr>
          <w:p w14:paraId="2D650AB7" w14:textId="77777777" w:rsidR="00627F5F" w:rsidRPr="00092C04" w:rsidRDefault="00627F5F" w:rsidP="00D239C8">
            <w:pPr>
              <w:spacing w:after="160" w:line="259" w:lineRule="auto"/>
              <w:jc w:val="center"/>
              <w:rPr>
                <w:rFonts w:cs="Times New Roman"/>
                <w:color w:val="000000" w:themeColor="text1"/>
                <w:sz w:val="24"/>
                <w:szCs w:val="24"/>
              </w:rPr>
            </w:pPr>
          </w:p>
        </w:tc>
        <w:tc>
          <w:tcPr>
            <w:tcW w:w="612" w:type="dxa"/>
            <w:vAlign w:val="center"/>
          </w:tcPr>
          <w:p w14:paraId="1858CDF3" w14:textId="70C1C521"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21E190FC"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65B60875" w14:textId="77777777" w:rsidTr="00D239C8">
        <w:trPr>
          <w:trHeight w:val="274"/>
        </w:trPr>
        <w:tc>
          <w:tcPr>
            <w:tcW w:w="1679" w:type="dxa"/>
            <w:vMerge/>
            <w:vAlign w:val="center"/>
          </w:tcPr>
          <w:p w14:paraId="10118DD5" w14:textId="77777777" w:rsidR="00627F5F" w:rsidRPr="00092C04" w:rsidRDefault="00627F5F" w:rsidP="00D239C8">
            <w:pPr>
              <w:rPr>
                <w:rFonts w:cs="Times New Roman"/>
                <w:color w:val="000000" w:themeColor="text1"/>
                <w:sz w:val="24"/>
                <w:szCs w:val="24"/>
              </w:rPr>
            </w:pPr>
          </w:p>
        </w:tc>
        <w:tc>
          <w:tcPr>
            <w:tcW w:w="4808" w:type="dxa"/>
            <w:vAlign w:val="center"/>
          </w:tcPr>
          <w:p w14:paraId="0C7AD5C3"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Khu vực khám bệnh bệnh thông thường</w:t>
            </w:r>
          </w:p>
        </w:tc>
        <w:tc>
          <w:tcPr>
            <w:tcW w:w="567" w:type="dxa"/>
            <w:tcBorders>
              <w:right w:val="single" w:sz="4" w:space="0" w:color="auto"/>
            </w:tcBorders>
            <w:vAlign w:val="center"/>
          </w:tcPr>
          <w:p w14:paraId="5F6741DA"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tcBorders>
              <w:left w:val="single" w:sz="4" w:space="0" w:color="auto"/>
            </w:tcBorders>
            <w:vAlign w:val="center"/>
          </w:tcPr>
          <w:p w14:paraId="175621E3"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5E5EC533"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74C01728" w14:textId="2C561DC2"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08454D60" w14:textId="77777777" w:rsidR="00627F5F" w:rsidRPr="00092C04" w:rsidRDefault="00627F5F" w:rsidP="00D239C8">
            <w:pPr>
              <w:jc w:val="center"/>
              <w:rPr>
                <w:rFonts w:cs="Times New Roman"/>
                <w:b/>
                <w:color w:val="000000" w:themeColor="text1"/>
                <w:sz w:val="24"/>
                <w:szCs w:val="24"/>
              </w:rPr>
            </w:pPr>
          </w:p>
        </w:tc>
      </w:tr>
      <w:tr w:rsidR="00627F5F" w:rsidRPr="00092C04" w14:paraId="7D68A691" w14:textId="77777777" w:rsidTr="00D239C8">
        <w:trPr>
          <w:trHeight w:val="460"/>
        </w:trPr>
        <w:tc>
          <w:tcPr>
            <w:tcW w:w="1679" w:type="dxa"/>
            <w:vMerge/>
            <w:vAlign w:val="center"/>
          </w:tcPr>
          <w:p w14:paraId="136F4D45" w14:textId="77777777" w:rsidR="00627F5F" w:rsidRPr="00092C04" w:rsidRDefault="00627F5F" w:rsidP="00D239C8">
            <w:pPr>
              <w:rPr>
                <w:rFonts w:cs="Times New Roman"/>
                <w:color w:val="000000" w:themeColor="text1"/>
                <w:sz w:val="24"/>
                <w:szCs w:val="24"/>
              </w:rPr>
            </w:pPr>
          </w:p>
        </w:tc>
        <w:tc>
          <w:tcPr>
            <w:tcW w:w="4808" w:type="dxa"/>
            <w:vAlign w:val="center"/>
          </w:tcPr>
          <w:p w14:paraId="2FF3FE99"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Bảo quản, vận chuyển mẫu bệnh phẩm hô hấp liên quan đến COVID-19 đã được đóng gói theo quy định</w:t>
            </w:r>
          </w:p>
        </w:tc>
        <w:tc>
          <w:tcPr>
            <w:tcW w:w="567" w:type="dxa"/>
            <w:vAlign w:val="center"/>
          </w:tcPr>
          <w:p w14:paraId="3E7B05B4"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vAlign w:val="center"/>
          </w:tcPr>
          <w:p w14:paraId="1096A73B"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7E9A37EE"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7D6099D2"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7DFA10EF" w14:textId="77777777" w:rsidR="00627F5F" w:rsidRPr="00092C04" w:rsidRDefault="00627F5F" w:rsidP="00D239C8">
            <w:pPr>
              <w:jc w:val="center"/>
              <w:rPr>
                <w:rFonts w:cs="Times New Roman"/>
                <w:b/>
                <w:color w:val="000000" w:themeColor="text1"/>
                <w:sz w:val="24"/>
                <w:szCs w:val="24"/>
              </w:rPr>
            </w:pPr>
          </w:p>
        </w:tc>
      </w:tr>
      <w:tr w:rsidR="00095511" w:rsidRPr="00092C04" w14:paraId="73FFF563" w14:textId="77777777" w:rsidTr="00D239C8">
        <w:trPr>
          <w:trHeight w:val="460"/>
        </w:trPr>
        <w:tc>
          <w:tcPr>
            <w:tcW w:w="1679" w:type="dxa"/>
            <w:vMerge w:val="restart"/>
            <w:vAlign w:val="center"/>
          </w:tcPr>
          <w:p w14:paraId="32CB11B9" w14:textId="77777777" w:rsidR="00095511" w:rsidRPr="00092C04" w:rsidRDefault="00095511" w:rsidP="00D239C8">
            <w:pPr>
              <w:rPr>
                <w:rFonts w:cs="Times New Roman"/>
                <w:color w:val="000000" w:themeColor="text1"/>
                <w:sz w:val="24"/>
                <w:szCs w:val="24"/>
              </w:rPr>
            </w:pPr>
            <w:r w:rsidRPr="00092C04">
              <w:rPr>
                <w:rFonts w:cs="Times New Roman"/>
                <w:color w:val="000000" w:themeColor="text1"/>
                <w:sz w:val="24"/>
                <w:szCs w:val="24"/>
              </w:rPr>
              <w:t>Cao</w:t>
            </w:r>
          </w:p>
        </w:tc>
        <w:tc>
          <w:tcPr>
            <w:tcW w:w="4808" w:type="dxa"/>
            <w:vAlign w:val="center"/>
          </w:tcPr>
          <w:p w14:paraId="3373A23A" w14:textId="1D2F1ABE" w:rsidR="00095511" w:rsidRPr="00092C04" w:rsidRDefault="00095511" w:rsidP="00D239C8">
            <w:pPr>
              <w:jc w:val="both"/>
              <w:rPr>
                <w:rFonts w:cs="Times New Roman"/>
                <w:color w:val="000000" w:themeColor="text1"/>
                <w:sz w:val="24"/>
                <w:szCs w:val="24"/>
              </w:rPr>
            </w:pPr>
            <w:r w:rsidRPr="00092C04">
              <w:rPr>
                <w:rFonts w:cs="Times New Roman"/>
                <w:color w:val="000000" w:themeColor="text1"/>
                <w:sz w:val="24"/>
                <w:szCs w:val="24"/>
              </w:rPr>
              <w:t>Tiếp xúc trực tiếp với NB COVID-19 không có can thiệp hô hấp, thủ thuật xâm lấn, tạo khí dung</w:t>
            </w:r>
          </w:p>
        </w:tc>
        <w:tc>
          <w:tcPr>
            <w:tcW w:w="1071" w:type="dxa"/>
            <w:gridSpan w:val="2"/>
            <w:vAlign w:val="center"/>
          </w:tcPr>
          <w:p w14:paraId="76235180" w14:textId="77777777" w:rsidR="00095511" w:rsidRPr="00092C04" w:rsidRDefault="00095511"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43FA91D0" w14:textId="38DEB954" w:rsidR="00095511" w:rsidRPr="00092C04" w:rsidRDefault="00095511" w:rsidP="00095511">
            <w:pPr>
              <w:spacing w:after="160" w:line="259" w:lineRule="auto"/>
              <w:jc w:val="center"/>
              <w:rPr>
                <w:rFonts w:cs="Times New Roman"/>
                <w:b/>
                <w:color w:val="000000" w:themeColor="text1"/>
                <w:sz w:val="24"/>
                <w:szCs w:val="24"/>
              </w:rPr>
            </w:pPr>
            <w:r w:rsidRPr="00092C04">
              <w:rPr>
                <w:rFonts w:cs="Times New Roman"/>
                <w:b/>
                <w:color w:val="000000" w:themeColor="text1"/>
                <w:sz w:val="24"/>
                <w:szCs w:val="24"/>
              </w:rPr>
              <w:t>+</w:t>
            </w:r>
          </w:p>
        </w:tc>
        <w:tc>
          <w:tcPr>
            <w:tcW w:w="612" w:type="dxa"/>
            <w:vAlign w:val="center"/>
          </w:tcPr>
          <w:p w14:paraId="7EB8AB34" w14:textId="10B95558" w:rsidR="00095511" w:rsidRPr="00092C04" w:rsidRDefault="00095511" w:rsidP="00D239C8">
            <w:pPr>
              <w:jc w:val="center"/>
              <w:rPr>
                <w:rFonts w:cs="Times New Roman"/>
                <w:b/>
                <w:color w:val="000000" w:themeColor="text1"/>
                <w:sz w:val="24"/>
                <w:szCs w:val="24"/>
              </w:rPr>
            </w:pPr>
            <w:r w:rsidRPr="00092C04">
              <w:rPr>
                <w:rFonts w:cs="Times New Roman"/>
                <w:b/>
                <w:i/>
                <w:color w:val="000000" w:themeColor="text1"/>
                <w:sz w:val="24"/>
                <w:szCs w:val="24"/>
              </w:rPr>
              <w:t>+</w:t>
            </w:r>
          </w:p>
        </w:tc>
        <w:tc>
          <w:tcPr>
            <w:tcW w:w="772" w:type="dxa"/>
            <w:vAlign w:val="center"/>
          </w:tcPr>
          <w:p w14:paraId="0D8CF782" w14:textId="2BE6764D" w:rsidR="00095511" w:rsidRPr="00092C04" w:rsidRDefault="00095511"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59FF6B65" w14:textId="77777777" w:rsidTr="00D239C8">
        <w:trPr>
          <w:trHeight w:val="321"/>
        </w:trPr>
        <w:tc>
          <w:tcPr>
            <w:tcW w:w="1679" w:type="dxa"/>
            <w:vMerge/>
            <w:vAlign w:val="center"/>
          </w:tcPr>
          <w:p w14:paraId="3D75DBE3" w14:textId="77777777" w:rsidR="00627F5F" w:rsidRPr="00092C04" w:rsidRDefault="00627F5F" w:rsidP="00D239C8">
            <w:pPr>
              <w:rPr>
                <w:rFonts w:cs="Times New Roman"/>
                <w:color w:val="000000" w:themeColor="text1"/>
                <w:sz w:val="24"/>
                <w:szCs w:val="24"/>
              </w:rPr>
            </w:pPr>
          </w:p>
        </w:tc>
        <w:tc>
          <w:tcPr>
            <w:tcW w:w="4808" w:type="dxa"/>
            <w:vAlign w:val="center"/>
          </w:tcPr>
          <w:p w14:paraId="6D81764B"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Cấp cứu NB không khai thác được nguy cơ</w:t>
            </w:r>
          </w:p>
        </w:tc>
        <w:tc>
          <w:tcPr>
            <w:tcW w:w="1071" w:type="dxa"/>
            <w:gridSpan w:val="2"/>
            <w:vAlign w:val="center"/>
          </w:tcPr>
          <w:p w14:paraId="1AA40B7E"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22599826" w14:textId="77777777" w:rsidR="00627F5F" w:rsidRPr="00092C04" w:rsidRDefault="00627F5F" w:rsidP="00D239C8">
            <w:pPr>
              <w:spacing w:after="160" w:line="259" w:lineRule="auto"/>
              <w:jc w:val="center"/>
              <w:rPr>
                <w:rFonts w:cs="Times New Roman"/>
                <w:b/>
                <w:color w:val="000000" w:themeColor="text1"/>
                <w:sz w:val="24"/>
                <w:szCs w:val="24"/>
              </w:rPr>
            </w:pPr>
            <w:r w:rsidRPr="00092C04">
              <w:rPr>
                <w:rFonts w:cs="Times New Roman"/>
                <w:b/>
                <w:color w:val="000000" w:themeColor="text1"/>
                <w:sz w:val="24"/>
                <w:szCs w:val="24"/>
              </w:rPr>
              <w:t>+</w:t>
            </w:r>
          </w:p>
        </w:tc>
        <w:tc>
          <w:tcPr>
            <w:tcW w:w="612" w:type="dxa"/>
            <w:vAlign w:val="center"/>
          </w:tcPr>
          <w:p w14:paraId="622EA632" w14:textId="77777777" w:rsidR="00627F5F" w:rsidRPr="00092C04" w:rsidDel="003C3048"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32AAB570"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378ACD47" w14:textId="77777777" w:rsidTr="00D239C8">
        <w:trPr>
          <w:trHeight w:val="242"/>
        </w:trPr>
        <w:tc>
          <w:tcPr>
            <w:tcW w:w="1679" w:type="dxa"/>
            <w:vMerge/>
            <w:vAlign w:val="center"/>
          </w:tcPr>
          <w:p w14:paraId="36C7D623" w14:textId="77777777" w:rsidR="00627F5F" w:rsidRPr="00092C04" w:rsidRDefault="00627F5F" w:rsidP="00D239C8">
            <w:pPr>
              <w:rPr>
                <w:rFonts w:cs="Times New Roman"/>
                <w:color w:val="000000" w:themeColor="text1"/>
                <w:sz w:val="24"/>
                <w:szCs w:val="24"/>
              </w:rPr>
            </w:pPr>
          </w:p>
        </w:tc>
        <w:tc>
          <w:tcPr>
            <w:tcW w:w="4808" w:type="dxa"/>
            <w:vAlign w:val="center"/>
          </w:tcPr>
          <w:p w14:paraId="2B6ECB64"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Hộ tống, vận chuyển NB/thi hài NB nhiễm, nghi nhiễm SARS-CoV-2, có tiếp xúc NB/thi hài NB</w:t>
            </w:r>
          </w:p>
        </w:tc>
        <w:tc>
          <w:tcPr>
            <w:tcW w:w="1071" w:type="dxa"/>
            <w:gridSpan w:val="2"/>
            <w:vAlign w:val="center"/>
          </w:tcPr>
          <w:p w14:paraId="547D8A87"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6F3836A8" w14:textId="36D694C0" w:rsidR="00627F5F" w:rsidRPr="00092C04" w:rsidRDefault="002D23F3" w:rsidP="00697DD6">
            <w:pPr>
              <w:spacing w:after="160" w:line="259" w:lineRule="auto"/>
              <w:jc w:val="center"/>
              <w:rPr>
                <w:rFonts w:cs="Times New Roman"/>
                <w:b/>
                <w:color w:val="000000" w:themeColor="text1"/>
                <w:sz w:val="24"/>
                <w:szCs w:val="24"/>
              </w:rPr>
            </w:pPr>
            <w:r w:rsidRPr="00092C04">
              <w:rPr>
                <w:rFonts w:cs="Times New Roman"/>
                <w:b/>
                <w:color w:val="000000" w:themeColor="text1"/>
                <w:sz w:val="24"/>
                <w:szCs w:val="24"/>
              </w:rPr>
              <w:t>+</w:t>
            </w:r>
          </w:p>
        </w:tc>
        <w:tc>
          <w:tcPr>
            <w:tcW w:w="612" w:type="dxa"/>
            <w:vAlign w:val="center"/>
          </w:tcPr>
          <w:p w14:paraId="5A95AE29" w14:textId="77777777" w:rsidR="00627F5F" w:rsidRPr="00092C04" w:rsidDel="003C3048"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3B4740B9"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21097E97" w14:textId="77777777" w:rsidTr="00D239C8">
        <w:trPr>
          <w:trHeight w:val="43"/>
        </w:trPr>
        <w:tc>
          <w:tcPr>
            <w:tcW w:w="1679" w:type="dxa"/>
            <w:vMerge/>
            <w:vAlign w:val="center"/>
          </w:tcPr>
          <w:p w14:paraId="62F1EEFD" w14:textId="77777777" w:rsidR="00627F5F" w:rsidRPr="00092C04" w:rsidRDefault="00627F5F" w:rsidP="00D239C8">
            <w:pPr>
              <w:rPr>
                <w:rFonts w:cs="Times New Roman"/>
                <w:color w:val="000000" w:themeColor="text1"/>
                <w:sz w:val="24"/>
                <w:szCs w:val="24"/>
              </w:rPr>
            </w:pPr>
          </w:p>
        </w:tc>
        <w:tc>
          <w:tcPr>
            <w:tcW w:w="4808" w:type="dxa"/>
            <w:vAlign w:val="center"/>
          </w:tcPr>
          <w:p w14:paraId="766A43B6"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Vận chuyển, xử lý dụng cụ, đồ vải liên quan đến COVID-19</w:t>
            </w:r>
          </w:p>
        </w:tc>
        <w:tc>
          <w:tcPr>
            <w:tcW w:w="1071" w:type="dxa"/>
            <w:gridSpan w:val="2"/>
            <w:vAlign w:val="center"/>
          </w:tcPr>
          <w:p w14:paraId="65B49B38"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5CB3A828"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r w:rsidRPr="00092C04">
              <w:rPr>
                <w:rFonts w:cs="Times New Roman"/>
                <w:b/>
                <w:i/>
                <w:iCs/>
                <w:color w:val="000000" w:themeColor="text1"/>
                <w:sz w:val="24"/>
                <w:szCs w:val="24"/>
                <w:vertAlign w:val="superscript"/>
              </w:rPr>
              <w:t>1</w:t>
            </w:r>
          </w:p>
        </w:tc>
        <w:tc>
          <w:tcPr>
            <w:tcW w:w="612" w:type="dxa"/>
            <w:vAlign w:val="center"/>
          </w:tcPr>
          <w:p w14:paraId="7346E730" w14:textId="77777777" w:rsidR="00627F5F" w:rsidRPr="00092C04" w:rsidRDefault="00627F5F" w:rsidP="00D239C8">
            <w:pPr>
              <w:jc w:val="center"/>
              <w:rPr>
                <w:rFonts w:cs="Times New Roman"/>
                <w:b/>
                <w:i/>
                <w:color w:val="000000" w:themeColor="text1"/>
                <w:sz w:val="24"/>
                <w:szCs w:val="24"/>
              </w:rPr>
            </w:pPr>
            <w:r w:rsidRPr="00092C04">
              <w:rPr>
                <w:rFonts w:cs="Times New Roman"/>
                <w:b/>
                <w:color w:val="000000" w:themeColor="text1"/>
                <w:sz w:val="24"/>
                <w:szCs w:val="24"/>
              </w:rPr>
              <w:t>+</w:t>
            </w:r>
          </w:p>
        </w:tc>
        <w:tc>
          <w:tcPr>
            <w:tcW w:w="772" w:type="dxa"/>
            <w:vAlign w:val="center"/>
          </w:tcPr>
          <w:p w14:paraId="0220026B"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7C1AE3AC" w14:textId="77777777" w:rsidTr="00D239C8">
        <w:trPr>
          <w:trHeight w:val="632"/>
        </w:trPr>
        <w:tc>
          <w:tcPr>
            <w:tcW w:w="1679" w:type="dxa"/>
            <w:vMerge/>
            <w:vAlign w:val="center"/>
          </w:tcPr>
          <w:p w14:paraId="044A37C9" w14:textId="77777777" w:rsidR="00627F5F" w:rsidRPr="00092C04" w:rsidRDefault="00627F5F" w:rsidP="00D239C8">
            <w:pPr>
              <w:rPr>
                <w:rFonts w:cs="Times New Roman"/>
                <w:color w:val="000000" w:themeColor="text1"/>
                <w:sz w:val="24"/>
                <w:szCs w:val="24"/>
              </w:rPr>
            </w:pPr>
          </w:p>
        </w:tc>
        <w:tc>
          <w:tcPr>
            <w:tcW w:w="4808" w:type="dxa"/>
            <w:vAlign w:val="center"/>
          </w:tcPr>
          <w:p w14:paraId="2E4AC4BB"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Thu gom, vận chuyển, xử lý chất thải, vệ sinh bề mặt liên quan đến COVID-19</w:t>
            </w:r>
          </w:p>
        </w:tc>
        <w:tc>
          <w:tcPr>
            <w:tcW w:w="1071" w:type="dxa"/>
            <w:gridSpan w:val="2"/>
            <w:vAlign w:val="center"/>
          </w:tcPr>
          <w:p w14:paraId="056A01F2" w14:textId="77777777" w:rsidR="00627F5F" w:rsidRPr="00092C04" w:rsidDel="003C3048" w:rsidRDefault="00627F5F" w:rsidP="00D239C8">
            <w:pPr>
              <w:jc w:val="center"/>
              <w:rPr>
                <w:rFonts w:cs="Times New Roman"/>
                <w:b/>
                <w:i/>
                <w:color w:val="000000" w:themeColor="text1"/>
                <w:sz w:val="24"/>
                <w:szCs w:val="24"/>
              </w:rPr>
            </w:pPr>
            <w:r w:rsidRPr="00092C04">
              <w:rPr>
                <w:rFonts w:cs="Times New Roman"/>
                <w:b/>
                <w:color w:val="000000" w:themeColor="text1"/>
                <w:sz w:val="24"/>
                <w:szCs w:val="24"/>
              </w:rPr>
              <w:t>#</w:t>
            </w:r>
          </w:p>
        </w:tc>
        <w:tc>
          <w:tcPr>
            <w:tcW w:w="571" w:type="dxa"/>
            <w:vAlign w:val="center"/>
          </w:tcPr>
          <w:p w14:paraId="4ED94361" w14:textId="77777777" w:rsidR="00627F5F" w:rsidRPr="00092C04" w:rsidDel="003C3048" w:rsidRDefault="00627F5F" w:rsidP="00D239C8">
            <w:pPr>
              <w:jc w:val="center"/>
              <w:rPr>
                <w:rFonts w:cs="Times New Roman"/>
                <w:b/>
                <w:i/>
                <w:color w:val="000000" w:themeColor="text1"/>
                <w:sz w:val="24"/>
                <w:szCs w:val="24"/>
              </w:rPr>
            </w:pPr>
            <w:r w:rsidRPr="00092C04">
              <w:rPr>
                <w:rFonts w:cs="Times New Roman"/>
                <w:b/>
                <w:color w:val="000000" w:themeColor="text1"/>
                <w:sz w:val="24"/>
                <w:szCs w:val="24"/>
              </w:rPr>
              <w:t>+</w:t>
            </w:r>
          </w:p>
        </w:tc>
        <w:tc>
          <w:tcPr>
            <w:tcW w:w="612" w:type="dxa"/>
            <w:vAlign w:val="center"/>
          </w:tcPr>
          <w:p w14:paraId="7FFACF5A" w14:textId="77777777" w:rsidR="00627F5F" w:rsidRPr="00092C04" w:rsidDel="003C3048" w:rsidRDefault="00627F5F" w:rsidP="00D239C8">
            <w:pPr>
              <w:jc w:val="center"/>
              <w:rPr>
                <w:rFonts w:cs="Times New Roman"/>
                <w:b/>
                <w:i/>
                <w:color w:val="000000" w:themeColor="text1"/>
                <w:sz w:val="24"/>
                <w:szCs w:val="24"/>
              </w:rPr>
            </w:pPr>
            <w:r w:rsidRPr="00092C04">
              <w:rPr>
                <w:rFonts w:cs="Times New Roman"/>
                <w:b/>
                <w:i/>
                <w:color w:val="000000" w:themeColor="text1"/>
                <w:sz w:val="24"/>
                <w:szCs w:val="24"/>
              </w:rPr>
              <w:t>+</w:t>
            </w:r>
            <w:r w:rsidRPr="00092C04">
              <w:rPr>
                <w:rFonts w:cs="Times New Roman"/>
                <w:b/>
                <w:i/>
                <w:color w:val="000000" w:themeColor="text1"/>
                <w:sz w:val="24"/>
                <w:szCs w:val="24"/>
                <w:vertAlign w:val="superscript"/>
              </w:rPr>
              <w:t>2</w:t>
            </w:r>
          </w:p>
        </w:tc>
        <w:tc>
          <w:tcPr>
            <w:tcW w:w="772" w:type="dxa"/>
            <w:vAlign w:val="center"/>
          </w:tcPr>
          <w:p w14:paraId="53F1BE35" w14:textId="77777777" w:rsidR="00627F5F" w:rsidRPr="00092C04" w:rsidDel="003C3048" w:rsidRDefault="00627F5F" w:rsidP="00D239C8">
            <w:pPr>
              <w:jc w:val="center"/>
              <w:rPr>
                <w:rFonts w:cs="Times New Roman"/>
                <w:b/>
                <w:i/>
                <w:color w:val="000000" w:themeColor="text1"/>
                <w:sz w:val="24"/>
                <w:szCs w:val="24"/>
              </w:rPr>
            </w:pPr>
            <w:r w:rsidRPr="00092C04">
              <w:rPr>
                <w:rFonts w:cs="Times New Roman"/>
                <w:b/>
                <w:color w:val="000000" w:themeColor="text1"/>
                <w:sz w:val="24"/>
                <w:szCs w:val="24"/>
              </w:rPr>
              <w:t>+</w:t>
            </w:r>
          </w:p>
        </w:tc>
      </w:tr>
      <w:tr w:rsidR="005B0D8D" w:rsidRPr="00092C04" w14:paraId="44D4A2B0" w14:textId="77777777" w:rsidTr="009D7E4F">
        <w:trPr>
          <w:trHeight w:val="190"/>
        </w:trPr>
        <w:tc>
          <w:tcPr>
            <w:tcW w:w="1679" w:type="dxa"/>
            <w:vMerge/>
            <w:tcBorders>
              <w:bottom w:val="nil"/>
            </w:tcBorders>
            <w:vAlign w:val="center"/>
          </w:tcPr>
          <w:p w14:paraId="2E9D3752" w14:textId="77777777" w:rsidR="005B0D8D" w:rsidRPr="00092C04" w:rsidRDefault="005B0D8D" w:rsidP="00D239C8">
            <w:pPr>
              <w:rPr>
                <w:rFonts w:cs="Times New Roman"/>
                <w:color w:val="000000" w:themeColor="text1"/>
                <w:sz w:val="24"/>
                <w:szCs w:val="24"/>
              </w:rPr>
            </w:pPr>
          </w:p>
        </w:tc>
        <w:tc>
          <w:tcPr>
            <w:tcW w:w="4808" w:type="dxa"/>
            <w:vAlign w:val="center"/>
          </w:tcPr>
          <w:p w14:paraId="606005C0" w14:textId="77777777" w:rsidR="005B0D8D" w:rsidRPr="00092C04" w:rsidRDefault="005B0D8D" w:rsidP="00D239C8">
            <w:pPr>
              <w:jc w:val="both"/>
              <w:rPr>
                <w:rFonts w:cs="Times New Roman"/>
                <w:color w:val="000000" w:themeColor="text1"/>
                <w:sz w:val="24"/>
                <w:szCs w:val="24"/>
              </w:rPr>
            </w:pPr>
            <w:r w:rsidRPr="00092C04">
              <w:rPr>
                <w:rFonts w:cs="Times New Roman"/>
                <w:color w:val="000000" w:themeColor="text1"/>
                <w:sz w:val="24"/>
                <w:szCs w:val="24"/>
              </w:rPr>
              <w:t>Xử lý mẫu, XN mẫu bệnh phẩm hô hấp COVID-19 tại phòng XN có tủ an toàn sinh học cấp 2 trở lên</w:t>
            </w:r>
          </w:p>
        </w:tc>
        <w:tc>
          <w:tcPr>
            <w:tcW w:w="1071" w:type="dxa"/>
            <w:gridSpan w:val="2"/>
          </w:tcPr>
          <w:p w14:paraId="13943234" w14:textId="3756A4C5" w:rsidR="005B0D8D" w:rsidRPr="00092C04" w:rsidRDefault="005B0D8D" w:rsidP="00D239C8">
            <w:pPr>
              <w:jc w:val="center"/>
              <w:rPr>
                <w:rFonts w:cs="Times New Roman"/>
                <w:b/>
                <w:color w:val="000000" w:themeColor="text1"/>
                <w:sz w:val="24"/>
                <w:szCs w:val="24"/>
              </w:rPr>
            </w:pPr>
          </w:p>
          <w:p w14:paraId="73B72295" w14:textId="6B7F740E" w:rsidR="005B0D8D" w:rsidRPr="00092C04" w:rsidRDefault="005B0D8D"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53B6996D" w14:textId="77777777" w:rsidR="005B0D8D" w:rsidRPr="00092C04" w:rsidRDefault="005B0D8D"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612" w:type="dxa"/>
            <w:vAlign w:val="center"/>
          </w:tcPr>
          <w:p w14:paraId="1F28C8A3" w14:textId="77777777" w:rsidR="005B0D8D" w:rsidRPr="00092C04" w:rsidRDefault="005B0D8D" w:rsidP="00D239C8">
            <w:pPr>
              <w:jc w:val="center"/>
              <w:rPr>
                <w:rFonts w:cs="Times New Roman"/>
                <w:b/>
                <w:color w:val="000000" w:themeColor="text1"/>
                <w:sz w:val="24"/>
                <w:szCs w:val="24"/>
              </w:rPr>
            </w:pPr>
            <w:r w:rsidRPr="00092C04">
              <w:rPr>
                <w:rFonts w:cs="Times New Roman"/>
                <w:b/>
                <w:i/>
                <w:color w:val="000000" w:themeColor="text1"/>
                <w:sz w:val="24"/>
                <w:szCs w:val="24"/>
              </w:rPr>
              <w:t>+</w:t>
            </w:r>
          </w:p>
        </w:tc>
        <w:tc>
          <w:tcPr>
            <w:tcW w:w="772" w:type="dxa"/>
            <w:vAlign w:val="center"/>
          </w:tcPr>
          <w:p w14:paraId="7AA5C71D" w14:textId="77777777" w:rsidR="005B0D8D" w:rsidRPr="00092C04" w:rsidRDefault="005B0D8D"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679D520A" w14:textId="77777777" w:rsidTr="00D239C8">
        <w:trPr>
          <w:trHeight w:val="43"/>
        </w:trPr>
        <w:tc>
          <w:tcPr>
            <w:tcW w:w="1679" w:type="dxa"/>
            <w:vMerge w:val="restart"/>
            <w:vAlign w:val="center"/>
          </w:tcPr>
          <w:p w14:paraId="2C721D38" w14:textId="77777777" w:rsidR="00627F5F" w:rsidRPr="00092C04" w:rsidRDefault="00627F5F" w:rsidP="00D239C8">
            <w:pPr>
              <w:rPr>
                <w:rFonts w:cs="Times New Roman"/>
                <w:color w:val="000000" w:themeColor="text1"/>
                <w:sz w:val="24"/>
                <w:szCs w:val="24"/>
              </w:rPr>
            </w:pPr>
            <w:r w:rsidRPr="00092C04">
              <w:rPr>
                <w:rFonts w:cs="Times New Roman"/>
                <w:color w:val="000000" w:themeColor="text1"/>
                <w:sz w:val="24"/>
                <w:szCs w:val="24"/>
              </w:rPr>
              <w:t>Rất cao</w:t>
            </w:r>
          </w:p>
        </w:tc>
        <w:tc>
          <w:tcPr>
            <w:tcW w:w="4808" w:type="dxa"/>
            <w:vAlign w:val="center"/>
          </w:tcPr>
          <w:p w14:paraId="30D7BAAC"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Lấy mẫu bệnh phẩm hô hấp hoặc thực hiện test nhanh kháng nguyên</w:t>
            </w:r>
          </w:p>
        </w:tc>
        <w:tc>
          <w:tcPr>
            <w:tcW w:w="567" w:type="dxa"/>
            <w:vAlign w:val="center"/>
          </w:tcPr>
          <w:p w14:paraId="5F211D58" w14:textId="77777777" w:rsidR="00627F5F" w:rsidRPr="00092C04" w:rsidRDefault="00627F5F" w:rsidP="00D239C8">
            <w:pPr>
              <w:jc w:val="center"/>
              <w:rPr>
                <w:rFonts w:cs="Times New Roman"/>
                <w:b/>
                <w:color w:val="000000" w:themeColor="text1"/>
                <w:sz w:val="24"/>
                <w:szCs w:val="24"/>
              </w:rPr>
            </w:pPr>
          </w:p>
        </w:tc>
        <w:tc>
          <w:tcPr>
            <w:tcW w:w="504" w:type="dxa"/>
            <w:vAlign w:val="center"/>
          </w:tcPr>
          <w:p w14:paraId="146F900A"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16F585A9"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612" w:type="dxa"/>
            <w:vAlign w:val="center"/>
          </w:tcPr>
          <w:p w14:paraId="64155672"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21A23A25"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5A1D3366" w14:textId="77777777" w:rsidTr="00D239C8">
        <w:trPr>
          <w:trHeight w:val="43"/>
        </w:trPr>
        <w:tc>
          <w:tcPr>
            <w:tcW w:w="1679" w:type="dxa"/>
            <w:vMerge/>
            <w:vAlign w:val="center"/>
          </w:tcPr>
          <w:p w14:paraId="1961371B" w14:textId="77777777" w:rsidR="00627F5F" w:rsidRPr="00092C04" w:rsidRDefault="00627F5F" w:rsidP="00D239C8">
            <w:pPr>
              <w:rPr>
                <w:rFonts w:cs="Times New Roman"/>
                <w:color w:val="000000" w:themeColor="text1"/>
                <w:sz w:val="24"/>
                <w:szCs w:val="24"/>
              </w:rPr>
            </w:pPr>
          </w:p>
        </w:tc>
        <w:tc>
          <w:tcPr>
            <w:tcW w:w="4808" w:type="dxa"/>
            <w:vAlign w:val="center"/>
          </w:tcPr>
          <w:p w14:paraId="418BC8BF"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Thực hiện can thiệp hô hấp, thủ thuật tạo khí dung hoặc phẫu thuật trên NB COVID-19</w:t>
            </w:r>
          </w:p>
        </w:tc>
        <w:tc>
          <w:tcPr>
            <w:tcW w:w="567" w:type="dxa"/>
            <w:vAlign w:val="center"/>
          </w:tcPr>
          <w:p w14:paraId="2AA11B3C" w14:textId="77777777" w:rsidR="00627F5F" w:rsidRPr="00092C04" w:rsidRDefault="00627F5F" w:rsidP="00D239C8">
            <w:pPr>
              <w:jc w:val="center"/>
              <w:rPr>
                <w:rFonts w:cs="Times New Roman"/>
                <w:b/>
                <w:color w:val="000000" w:themeColor="text1"/>
                <w:sz w:val="24"/>
                <w:szCs w:val="24"/>
              </w:rPr>
            </w:pPr>
          </w:p>
        </w:tc>
        <w:tc>
          <w:tcPr>
            <w:tcW w:w="504" w:type="dxa"/>
            <w:vAlign w:val="center"/>
          </w:tcPr>
          <w:p w14:paraId="019E8A18"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3A245E29"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r w:rsidRPr="00092C04">
              <w:rPr>
                <w:rFonts w:cs="Times New Roman"/>
                <w:b/>
                <w:bCs/>
                <w:i/>
                <w:iCs/>
                <w:color w:val="000000" w:themeColor="text1"/>
                <w:sz w:val="24"/>
                <w:szCs w:val="24"/>
                <w:vertAlign w:val="superscript"/>
              </w:rPr>
              <w:t>3</w:t>
            </w:r>
          </w:p>
        </w:tc>
        <w:tc>
          <w:tcPr>
            <w:tcW w:w="612" w:type="dxa"/>
            <w:vAlign w:val="center"/>
          </w:tcPr>
          <w:p w14:paraId="203D2184"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643B82FE"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7D1EB256" w14:textId="77777777" w:rsidTr="00D239C8">
        <w:trPr>
          <w:trHeight w:val="43"/>
        </w:trPr>
        <w:tc>
          <w:tcPr>
            <w:tcW w:w="9513" w:type="dxa"/>
            <w:gridSpan w:val="7"/>
            <w:shd w:val="clear" w:color="auto" w:fill="FFFFFF" w:themeFill="background1"/>
            <w:vAlign w:val="center"/>
          </w:tcPr>
          <w:p w14:paraId="2D49A3D3" w14:textId="77777777" w:rsidR="00627F5F" w:rsidRPr="00092C04" w:rsidRDefault="00627F5F" w:rsidP="00D239C8">
            <w:pPr>
              <w:rPr>
                <w:rFonts w:cs="Times New Roman"/>
                <w:b/>
                <w:color w:val="000000" w:themeColor="text1"/>
                <w:sz w:val="24"/>
                <w:szCs w:val="24"/>
              </w:rPr>
            </w:pPr>
            <w:r w:rsidRPr="00092C04">
              <w:rPr>
                <w:rFonts w:cs="Times New Roman"/>
                <w:b/>
                <w:color w:val="000000" w:themeColor="text1"/>
                <w:sz w:val="24"/>
                <w:szCs w:val="24"/>
              </w:rPr>
              <w:t>Tại cộng đồng</w:t>
            </w:r>
          </w:p>
        </w:tc>
      </w:tr>
      <w:tr w:rsidR="00627F5F" w:rsidRPr="00092C04" w14:paraId="72433DB8" w14:textId="77777777" w:rsidTr="00D239C8">
        <w:trPr>
          <w:trHeight w:val="43"/>
        </w:trPr>
        <w:tc>
          <w:tcPr>
            <w:tcW w:w="1679" w:type="dxa"/>
            <w:vAlign w:val="center"/>
          </w:tcPr>
          <w:p w14:paraId="1DAC8189" w14:textId="77777777" w:rsidR="00627F5F" w:rsidRPr="00092C04" w:rsidRDefault="00627F5F" w:rsidP="00D239C8">
            <w:pPr>
              <w:rPr>
                <w:rFonts w:cs="Times New Roman"/>
                <w:color w:val="000000" w:themeColor="text1"/>
                <w:sz w:val="24"/>
                <w:szCs w:val="24"/>
              </w:rPr>
            </w:pPr>
            <w:r w:rsidRPr="00092C04">
              <w:rPr>
                <w:rFonts w:cs="Times New Roman"/>
                <w:color w:val="000000" w:themeColor="text1"/>
                <w:sz w:val="24"/>
                <w:szCs w:val="24"/>
              </w:rPr>
              <w:t>Thấp</w:t>
            </w:r>
          </w:p>
        </w:tc>
        <w:tc>
          <w:tcPr>
            <w:tcW w:w="4808" w:type="dxa"/>
            <w:vAlign w:val="center"/>
          </w:tcPr>
          <w:p w14:paraId="7DF214A5"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 xml:space="preserve">Không tiếp xúc trực tiếp với NB COVID-19 </w:t>
            </w:r>
          </w:p>
        </w:tc>
        <w:tc>
          <w:tcPr>
            <w:tcW w:w="567" w:type="dxa"/>
            <w:vAlign w:val="center"/>
          </w:tcPr>
          <w:p w14:paraId="4B0F00C4"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vAlign w:val="center"/>
          </w:tcPr>
          <w:p w14:paraId="199D3EBD"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407CA2D7"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087FE534" w14:textId="77777777" w:rsidR="00627F5F" w:rsidRPr="00092C04" w:rsidRDefault="00627F5F" w:rsidP="00D239C8">
            <w:pPr>
              <w:jc w:val="center"/>
              <w:rPr>
                <w:rFonts w:cs="Times New Roman"/>
                <w:b/>
                <w:color w:val="000000" w:themeColor="text1"/>
                <w:sz w:val="24"/>
                <w:szCs w:val="24"/>
              </w:rPr>
            </w:pPr>
          </w:p>
        </w:tc>
        <w:tc>
          <w:tcPr>
            <w:tcW w:w="772" w:type="dxa"/>
            <w:vAlign w:val="center"/>
          </w:tcPr>
          <w:p w14:paraId="2D88C03A" w14:textId="77777777" w:rsidR="00627F5F" w:rsidRPr="00092C04" w:rsidRDefault="00627F5F" w:rsidP="00D239C8">
            <w:pPr>
              <w:jc w:val="center"/>
              <w:rPr>
                <w:rFonts w:cs="Times New Roman"/>
                <w:b/>
                <w:color w:val="000000" w:themeColor="text1"/>
                <w:sz w:val="24"/>
                <w:szCs w:val="24"/>
              </w:rPr>
            </w:pPr>
          </w:p>
        </w:tc>
      </w:tr>
      <w:tr w:rsidR="00627F5F" w:rsidRPr="00092C04" w14:paraId="09DDFCDB" w14:textId="77777777" w:rsidTr="00D239C8">
        <w:trPr>
          <w:trHeight w:val="43"/>
        </w:trPr>
        <w:tc>
          <w:tcPr>
            <w:tcW w:w="1679" w:type="dxa"/>
            <w:vMerge w:val="restart"/>
            <w:vAlign w:val="center"/>
          </w:tcPr>
          <w:p w14:paraId="18A3B515" w14:textId="77777777" w:rsidR="00627F5F" w:rsidRPr="00092C04" w:rsidRDefault="00627F5F" w:rsidP="00D239C8">
            <w:pPr>
              <w:rPr>
                <w:rFonts w:cs="Times New Roman"/>
                <w:color w:val="000000" w:themeColor="text1"/>
                <w:sz w:val="24"/>
                <w:szCs w:val="24"/>
              </w:rPr>
            </w:pPr>
            <w:r w:rsidRPr="00092C04">
              <w:rPr>
                <w:rFonts w:cs="Times New Roman"/>
                <w:color w:val="000000" w:themeColor="text1"/>
                <w:sz w:val="24"/>
                <w:szCs w:val="24"/>
              </w:rPr>
              <w:t>Trung bình</w:t>
            </w:r>
          </w:p>
        </w:tc>
        <w:tc>
          <w:tcPr>
            <w:tcW w:w="4808" w:type="dxa"/>
            <w:vAlign w:val="center"/>
          </w:tcPr>
          <w:p w14:paraId="5B669635"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Lái xe vận chuyển NB COVID-19, buồng lái ngăn cách với khoang NB và không tiếp xúc trực tiếp với NB</w:t>
            </w:r>
          </w:p>
        </w:tc>
        <w:tc>
          <w:tcPr>
            <w:tcW w:w="567" w:type="dxa"/>
            <w:tcBorders>
              <w:right w:val="single" w:sz="4" w:space="0" w:color="000000"/>
            </w:tcBorders>
            <w:vAlign w:val="center"/>
          </w:tcPr>
          <w:p w14:paraId="099D5636"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tcBorders>
              <w:left w:val="single" w:sz="4" w:space="0" w:color="000000"/>
            </w:tcBorders>
            <w:vAlign w:val="center"/>
          </w:tcPr>
          <w:p w14:paraId="7400F8C1"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64540B95"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074D3C8F" w14:textId="77777777" w:rsidR="00627F5F" w:rsidRPr="00092C04" w:rsidRDefault="00627F5F" w:rsidP="00D239C8">
            <w:pPr>
              <w:jc w:val="center"/>
              <w:rPr>
                <w:rFonts w:cs="Times New Roman"/>
                <w:b/>
                <w:color w:val="000000" w:themeColor="text1"/>
                <w:sz w:val="24"/>
                <w:szCs w:val="24"/>
              </w:rPr>
            </w:pPr>
          </w:p>
        </w:tc>
        <w:tc>
          <w:tcPr>
            <w:tcW w:w="772" w:type="dxa"/>
            <w:vAlign w:val="center"/>
          </w:tcPr>
          <w:p w14:paraId="3918DCDE"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71F555B3" w14:textId="77777777" w:rsidTr="00D239C8">
        <w:trPr>
          <w:trHeight w:val="43"/>
        </w:trPr>
        <w:tc>
          <w:tcPr>
            <w:tcW w:w="1679" w:type="dxa"/>
            <w:vMerge/>
            <w:vAlign w:val="center"/>
          </w:tcPr>
          <w:p w14:paraId="243A069F" w14:textId="77777777" w:rsidR="00627F5F" w:rsidRPr="00092C04" w:rsidRDefault="00627F5F" w:rsidP="00D239C8">
            <w:pPr>
              <w:rPr>
                <w:rFonts w:cs="Times New Roman"/>
                <w:color w:val="000000" w:themeColor="text1"/>
                <w:sz w:val="24"/>
                <w:szCs w:val="24"/>
              </w:rPr>
            </w:pPr>
          </w:p>
        </w:tc>
        <w:tc>
          <w:tcPr>
            <w:tcW w:w="4808" w:type="dxa"/>
            <w:vAlign w:val="center"/>
          </w:tcPr>
          <w:p w14:paraId="611CC9EA"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Tiêm vắc xin COVID-19</w:t>
            </w:r>
          </w:p>
        </w:tc>
        <w:tc>
          <w:tcPr>
            <w:tcW w:w="567" w:type="dxa"/>
            <w:tcBorders>
              <w:right w:val="single" w:sz="4" w:space="0" w:color="000000"/>
            </w:tcBorders>
            <w:vAlign w:val="center"/>
          </w:tcPr>
          <w:p w14:paraId="287B1324"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tcBorders>
              <w:left w:val="single" w:sz="4" w:space="0" w:color="000000"/>
            </w:tcBorders>
            <w:vAlign w:val="center"/>
          </w:tcPr>
          <w:p w14:paraId="149A0C98"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74E1E5C1"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19380258" w14:textId="262A963D" w:rsidR="00627F5F" w:rsidRPr="00092C04" w:rsidRDefault="006A22A7"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14BEACBC"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0EB4D963" w14:textId="77777777" w:rsidTr="00D239C8">
        <w:trPr>
          <w:trHeight w:val="340"/>
        </w:trPr>
        <w:tc>
          <w:tcPr>
            <w:tcW w:w="1679" w:type="dxa"/>
            <w:vMerge/>
            <w:vAlign w:val="center"/>
          </w:tcPr>
          <w:p w14:paraId="6BE5B713" w14:textId="77777777" w:rsidR="00627F5F" w:rsidRPr="00092C04" w:rsidRDefault="00627F5F" w:rsidP="00D239C8">
            <w:pPr>
              <w:rPr>
                <w:rFonts w:cs="Times New Roman"/>
                <w:color w:val="000000" w:themeColor="text1"/>
                <w:sz w:val="24"/>
                <w:szCs w:val="24"/>
              </w:rPr>
            </w:pPr>
          </w:p>
        </w:tc>
        <w:tc>
          <w:tcPr>
            <w:tcW w:w="4808" w:type="dxa"/>
            <w:vAlign w:val="center"/>
          </w:tcPr>
          <w:p w14:paraId="66AD4844"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Bảo quản, vận chuyển mẫu bệnh phẩm hô hấp liên quan đến COVID-19 đã được đóng gói theo quy định</w:t>
            </w:r>
          </w:p>
        </w:tc>
        <w:tc>
          <w:tcPr>
            <w:tcW w:w="567" w:type="dxa"/>
            <w:tcBorders>
              <w:right w:val="single" w:sz="4" w:space="0" w:color="000000"/>
            </w:tcBorders>
            <w:vAlign w:val="center"/>
          </w:tcPr>
          <w:p w14:paraId="20BA35FE"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04" w:type="dxa"/>
            <w:tcBorders>
              <w:left w:val="single" w:sz="4" w:space="0" w:color="000000"/>
            </w:tcBorders>
            <w:vAlign w:val="center"/>
          </w:tcPr>
          <w:p w14:paraId="22B60A39" w14:textId="77777777" w:rsidR="00627F5F" w:rsidRPr="00092C04" w:rsidRDefault="00627F5F" w:rsidP="00D239C8">
            <w:pPr>
              <w:jc w:val="center"/>
              <w:rPr>
                <w:rFonts w:cs="Times New Roman"/>
                <w:b/>
                <w:color w:val="000000" w:themeColor="text1"/>
                <w:sz w:val="24"/>
                <w:szCs w:val="24"/>
              </w:rPr>
            </w:pPr>
          </w:p>
        </w:tc>
        <w:tc>
          <w:tcPr>
            <w:tcW w:w="571" w:type="dxa"/>
            <w:vAlign w:val="center"/>
          </w:tcPr>
          <w:p w14:paraId="3CB2E1FB" w14:textId="77777777" w:rsidR="00627F5F" w:rsidRPr="00092C04" w:rsidRDefault="00627F5F" w:rsidP="00D239C8">
            <w:pPr>
              <w:jc w:val="center"/>
              <w:rPr>
                <w:rFonts w:cs="Times New Roman"/>
                <w:b/>
                <w:color w:val="000000" w:themeColor="text1"/>
                <w:sz w:val="24"/>
                <w:szCs w:val="24"/>
              </w:rPr>
            </w:pPr>
          </w:p>
        </w:tc>
        <w:tc>
          <w:tcPr>
            <w:tcW w:w="612" w:type="dxa"/>
            <w:vAlign w:val="center"/>
          </w:tcPr>
          <w:p w14:paraId="359439A5"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12743228" w14:textId="77777777" w:rsidR="00627F5F" w:rsidRPr="00092C04" w:rsidRDefault="00627F5F" w:rsidP="00D239C8">
            <w:pPr>
              <w:jc w:val="center"/>
              <w:rPr>
                <w:rFonts w:cs="Times New Roman"/>
                <w:b/>
                <w:color w:val="000000" w:themeColor="text1"/>
                <w:sz w:val="24"/>
                <w:szCs w:val="24"/>
              </w:rPr>
            </w:pPr>
          </w:p>
        </w:tc>
      </w:tr>
      <w:tr w:rsidR="00627F5F" w:rsidRPr="00092C04" w14:paraId="6E863369" w14:textId="77777777" w:rsidTr="00D239C8">
        <w:trPr>
          <w:trHeight w:val="691"/>
        </w:trPr>
        <w:tc>
          <w:tcPr>
            <w:tcW w:w="1679" w:type="dxa"/>
            <w:vMerge w:val="restart"/>
            <w:vAlign w:val="center"/>
          </w:tcPr>
          <w:p w14:paraId="4B046EED" w14:textId="77777777" w:rsidR="00627F5F" w:rsidRPr="00092C04" w:rsidRDefault="00627F5F" w:rsidP="00D239C8">
            <w:pPr>
              <w:rPr>
                <w:rFonts w:cs="Times New Roman"/>
                <w:color w:val="000000" w:themeColor="text1"/>
                <w:sz w:val="24"/>
                <w:szCs w:val="24"/>
              </w:rPr>
            </w:pPr>
            <w:r w:rsidRPr="00092C04">
              <w:rPr>
                <w:rFonts w:cs="Times New Roman"/>
                <w:color w:val="000000" w:themeColor="text1"/>
                <w:sz w:val="24"/>
                <w:szCs w:val="24"/>
              </w:rPr>
              <w:t>Cao</w:t>
            </w:r>
          </w:p>
        </w:tc>
        <w:tc>
          <w:tcPr>
            <w:tcW w:w="4808" w:type="dxa"/>
            <w:vAlign w:val="center"/>
          </w:tcPr>
          <w:p w14:paraId="04204A46"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Chăm sóc, điều trị hoặc vệ sinh bề mặt, xử lý chất thải, đồ dùng/vật dụng liên quan đến NB COVID-19</w:t>
            </w:r>
          </w:p>
        </w:tc>
        <w:tc>
          <w:tcPr>
            <w:tcW w:w="1071" w:type="dxa"/>
            <w:gridSpan w:val="2"/>
            <w:vAlign w:val="center"/>
          </w:tcPr>
          <w:p w14:paraId="65CE208A"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2FC3486B" w14:textId="70EFABA2"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612" w:type="dxa"/>
            <w:vAlign w:val="center"/>
          </w:tcPr>
          <w:p w14:paraId="71BDF521"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1F71DF0A"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623D765B" w14:textId="77777777" w:rsidTr="00D239C8">
        <w:trPr>
          <w:trHeight w:val="548"/>
        </w:trPr>
        <w:tc>
          <w:tcPr>
            <w:tcW w:w="1679" w:type="dxa"/>
            <w:vMerge/>
            <w:vAlign w:val="center"/>
          </w:tcPr>
          <w:p w14:paraId="2D6F2680" w14:textId="77777777" w:rsidR="00627F5F" w:rsidRPr="00092C04" w:rsidRDefault="00627F5F" w:rsidP="00D239C8">
            <w:pPr>
              <w:rPr>
                <w:rFonts w:cs="Times New Roman"/>
                <w:color w:val="000000" w:themeColor="text1"/>
                <w:sz w:val="24"/>
                <w:szCs w:val="24"/>
              </w:rPr>
            </w:pPr>
          </w:p>
        </w:tc>
        <w:tc>
          <w:tcPr>
            <w:tcW w:w="4808" w:type="dxa"/>
            <w:vAlign w:val="center"/>
          </w:tcPr>
          <w:p w14:paraId="1C24D0F2" w14:textId="77777777" w:rsidR="00627F5F" w:rsidRPr="00092C04" w:rsidRDefault="00627F5F" w:rsidP="00D239C8">
            <w:pPr>
              <w:jc w:val="both"/>
              <w:rPr>
                <w:rFonts w:cs="Times New Roman"/>
                <w:color w:val="000000" w:themeColor="text1"/>
                <w:sz w:val="24"/>
                <w:szCs w:val="24"/>
              </w:rPr>
            </w:pPr>
            <w:r w:rsidRPr="00092C04">
              <w:rPr>
                <w:rFonts w:cs="Times New Roman"/>
                <w:color w:val="000000" w:themeColor="text1"/>
                <w:sz w:val="24"/>
                <w:szCs w:val="24"/>
              </w:rPr>
              <w:t>Hộ tống, vận chuyển NB/thi hài NB COVID-19 và có tiếp xúc trực tiếp với NB/thi hài NB COVID-19</w:t>
            </w:r>
          </w:p>
        </w:tc>
        <w:tc>
          <w:tcPr>
            <w:tcW w:w="1071" w:type="dxa"/>
            <w:gridSpan w:val="2"/>
            <w:vAlign w:val="center"/>
          </w:tcPr>
          <w:p w14:paraId="4B70A297"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3B1A4A0E" w14:textId="1B58A3EA" w:rsidR="00627F5F" w:rsidRPr="00092C04" w:rsidRDefault="005F0B73"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612" w:type="dxa"/>
            <w:vAlign w:val="center"/>
          </w:tcPr>
          <w:p w14:paraId="7A97D4B2"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2DC7BA29" w14:textId="511148C2" w:rsidR="00627F5F" w:rsidRPr="00092C04" w:rsidRDefault="00627F5F" w:rsidP="00697DD6">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10D4DC4E" w14:textId="77777777" w:rsidTr="00D239C8">
        <w:trPr>
          <w:trHeight w:val="548"/>
        </w:trPr>
        <w:tc>
          <w:tcPr>
            <w:tcW w:w="1679" w:type="dxa"/>
            <w:vMerge w:val="restart"/>
            <w:vAlign w:val="center"/>
          </w:tcPr>
          <w:p w14:paraId="6AF27B7D" w14:textId="77777777" w:rsidR="00627F5F" w:rsidRPr="00092C04" w:rsidRDefault="00627F5F" w:rsidP="00D239C8">
            <w:pPr>
              <w:rPr>
                <w:rFonts w:cs="Times New Roman"/>
                <w:color w:val="000000" w:themeColor="text1"/>
                <w:sz w:val="24"/>
                <w:szCs w:val="24"/>
              </w:rPr>
            </w:pPr>
            <w:r w:rsidRPr="00092C04">
              <w:rPr>
                <w:rFonts w:cs="Times New Roman"/>
                <w:color w:val="000000" w:themeColor="text1"/>
                <w:sz w:val="24"/>
                <w:szCs w:val="24"/>
              </w:rPr>
              <w:t>Rất cao</w:t>
            </w:r>
          </w:p>
        </w:tc>
        <w:tc>
          <w:tcPr>
            <w:tcW w:w="4808" w:type="dxa"/>
            <w:vAlign w:val="center"/>
          </w:tcPr>
          <w:p w14:paraId="737862F8" w14:textId="77777777" w:rsidR="00627F5F" w:rsidRPr="00092C04" w:rsidDel="00EE264B" w:rsidRDefault="00627F5F" w:rsidP="00D239C8">
            <w:pPr>
              <w:jc w:val="both"/>
              <w:rPr>
                <w:rFonts w:cs="Times New Roman"/>
                <w:color w:val="000000" w:themeColor="text1"/>
                <w:sz w:val="24"/>
                <w:szCs w:val="24"/>
              </w:rPr>
            </w:pPr>
            <w:r w:rsidRPr="00092C04">
              <w:rPr>
                <w:rFonts w:cs="Times New Roman"/>
                <w:color w:val="000000" w:themeColor="text1"/>
                <w:sz w:val="24"/>
                <w:szCs w:val="24"/>
              </w:rPr>
              <w:t xml:space="preserve">Lấy mẫu bệnh phẩm hô hấp hoặc thực hiện test nhanh kháng nguyên </w:t>
            </w:r>
          </w:p>
        </w:tc>
        <w:tc>
          <w:tcPr>
            <w:tcW w:w="567" w:type="dxa"/>
            <w:vAlign w:val="center"/>
          </w:tcPr>
          <w:p w14:paraId="6C79A7F9" w14:textId="77777777" w:rsidR="00627F5F" w:rsidRPr="00092C04" w:rsidRDefault="00627F5F" w:rsidP="00D239C8">
            <w:pPr>
              <w:jc w:val="center"/>
              <w:rPr>
                <w:rFonts w:cs="Times New Roman"/>
                <w:b/>
                <w:color w:val="000000" w:themeColor="text1"/>
                <w:sz w:val="24"/>
                <w:szCs w:val="24"/>
              </w:rPr>
            </w:pPr>
          </w:p>
        </w:tc>
        <w:tc>
          <w:tcPr>
            <w:tcW w:w="504" w:type="dxa"/>
            <w:vAlign w:val="center"/>
          </w:tcPr>
          <w:p w14:paraId="122DDA3F"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571" w:type="dxa"/>
            <w:vAlign w:val="center"/>
          </w:tcPr>
          <w:p w14:paraId="041A4DD3"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612" w:type="dxa"/>
            <w:vAlign w:val="center"/>
          </w:tcPr>
          <w:p w14:paraId="00284E34"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c>
          <w:tcPr>
            <w:tcW w:w="772" w:type="dxa"/>
            <w:vAlign w:val="center"/>
          </w:tcPr>
          <w:p w14:paraId="254CDD5C" w14:textId="77777777" w:rsidR="00627F5F" w:rsidRPr="00092C04" w:rsidRDefault="00627F5F" w:rsidP="00D239C8">
            <w:pPr>
              <w:jc w:val="center"/>
              <w:rPr>
                <w:rFonts w:cs="Times New Roman"/>
                <w:b/>
                <w:color w:val="000000" w:themeColor="text1"/>
                <w:sz w:val="24"/>
                <w:szCs w:val="24"/>
              </w:rPr>
            </w:pPr>
            <w:r w:rsidRPr="00092C04">
              <w:rPr>
                <w:rFonts w:cs="Times New Roman"/>
                <w:b/>
                <w:color w:val="000000" w:themeColor="text1"/>
                <w:sz w:val="24"/>
                <w:szCs w:val="24"/>
              </w:rPr>
              <w:t>+</w:t>
            </w:r>
          </w:p>
        </w:tc>
      </w:tr>
      <w:tr w:rsidR="00627F5F" w:rsidRPr="00092C04" w14:paraId="6053CAC0" w14:textId="77777777" w:rsidTr="00D239C8">
        <w:trPr>
          <w:trHeight w:val="264"/>
        </w:trPr>
        <w:tc>
          <w:tcPr>
            <w:tcW w:w="1679" w:type="dxa"/>
            <w:vMerge/>
            <w:vAlign w:val="center"/>
          </w:tcPr>
          <w:p w14:paraId="511461F2" w14:textId="77777777" w:rsidR="00627F5F" w:rsidRPr="00092C04" w:rsidRDefault="00627F5F" w:rsidP="00D239C8">
            <w:pPr>
              <w:rPr>
                <w:rFonts w:cs="Times New Roman"/>
                <w:color w:val="000000" w:themeColor="text1"/>
                <w:sz w:val="24"/>
                <w:szCs w:val="24"/>
              </w:rPr>
            </w:pPr>
          </w:p>
        </w:tc>
        <w:tc>
          <w:tcPr>
            <w:tcW w:w="4808" w:type="dxa"/>
            <w:vAlign w:val="center"/>
          </w:tcPr>
          <w:p w14:paraId="15FE50F1" w14:textId="77777777" w:rsidR="00627F5F" w:rsidRPr="00092C04" w:rsidRDefault="00627F5F" w:rsidP="00D239C8">
            <w:pPr>
              <w:jc w:val="both"/>
              <w:rPr>
                <w:rFonts w:cs="Times New Roman"/>
                <w:strike/>
                <w:color w:val="000000" w:themeColor="text1"/>
                <w:sz w:val="24"/>
                <w:szCs w:val="24"/>
              </w:rPr>
            </w:pPr>
            <w:r w:rsidRPr="00092C04">
              <w:rPr>
                <w:rFonts w:cs="Times New Roman"/>
                <w:color w:val="000000" w:themeColor="text1"/>
                <w:sz w:val="24"/>
                <w:szCs w:val="24"/>
                <w:lang w:val="vi-VN"/>
              </w:rPr>
              <w:t xml:space="preserve">Khâm </w:t>
            </w:r>
            <w:r w:rsidRPr="00092C04">
              <w:rPr>
                <w:rFonts w:cs="Times New Roman"/>
                <w:color w:val="000000" w:themeColor="text1"/>
                <w:sz w:val="24"/>
                <w:szCs w:val="24"/>
              </w:rPr>
              <w:t>l</w:t>
            </w:r>
            <w:r w:rsidRPr="00092C04">
              <w:rPr>
                <w:rFonts w:cs="Times New Roman"/>
                <w:color w:val="000000" w:themeColor="text1"/>
                <w:sz w:val="24"/>
                <w:szCs w:val="24"/>
                <w:lang w:val="vi-VN"/>
              </w:rPr>
              <w:t>iệm, giải phẫu thi hài người nhiễm</w:t>
            </w:r>
            <w:r w:rsidRPr="00092C04">
              <w:rPr>
                <w:rFonts w:cs="Times New Roman"/>
                <w:color w:val="000000" w:themeColor="text1"/>
                <w:sz w:val="24"/>
                <w:szCs w:val="24"/>
              </w:rPr>
              <w:t xml:space="preserve"> hoặc nghi nhiễm</w:t>
            </w:r>
            <w:r w:rsidRPr="00092C04">
              <w:rPr>
                <w:rFonts w:cs="Times New Roman"/>
                <w:color w:val="000000" w:themeColor="text1"/>
                <w:sz w:val="24"/>
                <w:szCs w:val="24"/>
                <w:lang w:val="vi-VN"/>
              </w:rPr>
              <w:t xml:space="preserve"> SARS-CoV-2</w:t>
            </w:r>
          </w:p>
        </w:tc>
        <w:tc>
          <w:tcPr>
            <w:tcW w:w="567" w:type="dxa"/>
            <w:vAlign w:val="center"/>
          </w:tcPr>
          <w:p w14:paraId="5873E0BA" w14:textId="32950740" w:rsidR="00627F5F" w:rsidRPr="00092C04" w:rsidRDefault="00627F5F" w:rsidP="00D239C8">
            <w:pPr>
              <w:jc w:val="center"/>
              <w:rPr>
                <w:rFonts w:cs="Times New Roman"/>
                <w:b/>
                <w:strike/>
                <w:color w:val="000000" w:themeColor="text1"/>
                <w:sz w:val="24"/>
                <w:szCs w:val="24"/>
              </w:rPr>
            </w:pPr>
          </w:p>
        </w:tc>
        <w:tc>
          <w:tcPr>
            <w:tcW w:w="504" w:type="dxa"/>
            <w:vAlign w:val="center"/>
          </w:tcPr>
          <w:p w14:paraId="70811BBB" w14:textId="20A377B6" w:rsidR="00627F5F" w:rsidRPr="00092C04" w:rsidRDefault="004F564B" w:rsidP="00D239C8">
            <w:pPr>
              <w:jc w:val="center"/>
              <w:rPr>
                <w:rFonts w:cs="Times New Roman"/>
                <w:b/>
                <w:strike/>
                <w:color w:val="000000" w:themeColor="text1"/>
                <w:sz w:val="24"/>
                <w:szCs w:val="24"/>
              </w:rPr>
            </w:pPr>
            <w:r w:rsidRPr="00092C04">
              <w:rPr>
                <w:rFonts w:cs="Times New Roman"/>
                <w:b/>
                <w:color w:val="000000" w:themeColor="text1"/>
                <w:sz w:val="24"/>
                <w:szCs w:val="24"/>
              </w:rPr>
              <w:t>+</w:t>
            </w:r>
          </w:p>
        </w:tc>
        <w:tc>
          <w:tcPr>
            <w:tcW w:w="571" w:type="dxa"/>
            <w:vAlign w:val="center"/>
          </w:tcPr>
          <w:p w14:paraId="2411BECF" w14:textId="77777777" w:rsidR="00627F5F" w:rsidRPr="00092C04" w:rsidRDefault="00627F5F" w:rsidP="00D239C8">
            <w:pPr>
              <w:jc w:val="center"/>
              <w:rPr>
                <w:rFonts w:cs="Times New Roman"/>
                <w:b/>
                <w:strike/>
                <w:color w:val="000000" w:themeColor="text1"/>
                <w:sz w:val="24"/>
                <w:szCs w:val="24"/>
              </w:rPr>
            </w:pPr>
            <w:r w:rsidRPr="00092C04">
              <w:rPr>
                <w:rFonts w:cs="Times New Roman"/>
                <w:b/>
                <w:color w:val="000000" w:themeColor="text1"/>
                <w:sz w:val="24"/>
                <w:szCs w:val="24"/>
              </w:rPr>
              <w:t>+</w:t>
            </w:r>
            <w:r w:rsidRPr="00092C04">
              <w:rPr>
                <w:rFonts w:cs="Times New Roman"/>
                <w:b/>
                <w:bCs/>
                <w:i/>
                <w:iCs/>
                <w:color w:val="000000" w:themeColor="text1"/>
                <w:sz w:val="24"/>
                <w:szCs w:val="24"/>
                <w:vertAlign w:val="superscript"/>
              </w:rPr>
              <w:t>3</w:t>
            </w:r>
          </w:p>
        </w:tc>
        <w:tc>
          <w:tcPr>
            <w:tcW w:w="612" w:type="dxa"/>
            <w:vAlign w:val="center"/>
          </w:tcPr>
          <w:p w14:paraId="57D1D800" w14:textId="77777777" w:rsidR="00627F5F" w:rsidRPr="00092C04" w:rsidRDefault="00627F5F" w:rsidP="00D239C8">
            <w:pPr>
              <w:jc w:val="center"/>
              <w:rPr>
                <w:rFonts w:cs="Times New Roman"/>
                <w:b/>
                <w:strike/>
                <w:color w:val="000000" w:themeColor="text1"/>
                <w:sz w:val="24"/>
                <w:szCs w:val="24"/>
              </w:rPr>
            </w:pPr>
            <w:r w:rsidRPr="00092C04">
              <w:rPr>
                <w:rFonts w:cs="Times New Roman"/>
                <w:b/>
                <w:color w:val="000000" w:themeColor="text1"/>
                <w:sz w:val="24"/>
                <w:szCs w:val="24"/>
              </w:rPr>
              <w:t>+</w:t>
            </w:r>
          </w:p>
        </w:tc>
        <w:tc>
          <w:tcPr>
            <w:tcW w:w="772" w:type="dxa"/>
            <w:vAlign w:val="center"/>
          </w:tcPr>
          <w:p w14:paraId="285858CF" w14:textId="77777777" w:rsidR="00627F5F" w:rsidRPr="00092C04" w:rsidRDefault="00627F5F" w:rsidP="00D239C8">
            <w:pPr>
              <w:jc w:val="center"/>
              <w:rPr>
                <w:rFonts w:cs="Times New Roman"/>
                <w:b/>
                <w:strike/>
                <w:color w:val="000000" w:themeColor="text1"/>
                <w:sz w:val="24"/>
                <w:szCs w:val="24"/>
              </w:rPr>
            </w:pPr>
            <w:r w:rsidRPr="00092C04">
              <w:rPr>
                <w:rFonts w:cs="Times New Roman"/>
                <w:b/>
                <w:color w:val="000000" w:themeColor="text1"/>
                <w:sz w:val="24"/>
                <w:szCs w:val="24"/>
              </w:rPr>
              <w:t>+</w:t>
            </w:r>
          </w:p>
        </w:tc>
      </w:tr>
    </w:tbl>
    <w:p w14:paraId="09960185" w14:textId="77777777" w:rsidR="00627F5F" w:rsidRPr="00092C04" w:rsidRDefault="00627F5F" w:rsidP="00627F5F">
      <w:pPr>
        <w:spacing w:before="120" w:after="0" w:line="240" w:lineRule="auto"/>
        <w:jc w:val="both"/>
        <w:rPr>
          <w:rFonts w:cs="Times New Roman"/>
          <w:i/>
          <w:color w:val="000000" w:themeColor="text1"/>
          <w:sz w:val="24"/>
          <w:szCs w:val="24"/>
        </w:rPr>
      </w:pPr>
      <w:r w:rsidRPr="00092C04">
        <w:rPr>
          <w:rFonts w:cs="Times New Roman"/>
          <w:b/>
          <w:i/>
          <w:color w:val="000000" w:themeColor="text1"/>
          <w:sz w:val="24"/>
          <w:szCs w:val="24"/>
        </w:rPr>
        <w:t>Ghi chú:</w:t>
      </w:r>
      <w:r w:rsidRPr="00092C04">
        <w:rPr>
          <w:rFonts w:cs="Times New Roman"/>
          <w:i/>
          <w:color w:val="000000" w:themeColor="text1"/>
          <w:sz w:val="24"/>
          <w:szCs w:val="24"/>
        </w:rPr>
        <w:tab/>
        <w:t>- (+)</w:t>
      </w:r>
      <w:r w:rsidRPr="00092C04">
        <w:rPr>
          <w:rFonts w:cs="Times New Roman"/>
          <w:color w:val="000000" w:themeColor="text1"/>
          <w:sz w:val="24"/>
          <w:szCs w:val="24"/>
        </w:rPr>
        <w:t>:</w:t>
      </w:r>
      <w:r w:rsidRPr="00092C04">
        <w:rPr>
          <w:rFonts w:cs="Times New Roman"/>
          <w:i/>
          <w:color w:val="000000" w:themeColor="text1"/>
          <w:sz w:val="24"/>
          <w:szCs w:val="24"/>
        </w:rPr>
        <w:t xml:space="preserve"> Cần có</w:t>
      </w:r>
    </w:p>
    <w:p w14:paraId="5AC4EFA8" w14:textId="77777777" w:rsidR="00627F5F" w:rsidRPr="00092C04" w:rsidRDefault="00627F5F" w:rsidP="00627F5F">
      <w:pPr>
        <w:spacing w:after="0" w:line="240" w:lineRule="auto"/>
        <w:jc w:val="both"/>
        <w:rPr>
          <w:rFonts w:cs="Times New Roman"/>
          <w:i/>
          <w:color w:val="000000" w:themeColor="text1"/>
          <w:sz w:val="24"/>
          <w:szCs w:val="24"/>
        </w:rPr>
      </w:pPr>
      <w:r w:rsidRPr="00092C04">
        <w:rPr>
          <w:rFonts w:cs="Times New Roman"/>
          <w:i/>
          <w:color w:val="000000" w:themeColor="text1"/>
          <w:sz w:val="24"/>
          <w:szCs w:val="24"/>
        </w:rPr>
        <w:t xml:space="preserve">                        - (+/-)</w:t>
      </w:r>
      <w:r w:rsidRPr="00092C04">
        <w:rPr>
          <w:rFonts w:cs="Times New Roman"/>
          <w:color w:val="000000" w:themeColor="text1"/>
          <w:sz w:val="24"/>
          <w:szCs w:val="24"/>
        </w:rPr>
        <w:t>:</w:t>
      </w:r>
      <w:r w:rsidRPr="00092C04">
        <w:rPr>
          <w:rFonts w:cs="Times New Roman"/>
          <w:i/>
          <w:color w:val="000000" w:themeColor="text1"/>
          <w:sz w:val="24"/>
          <w:szCs w:val="24"/>
        </w:rPr>
        <w:t xml:space="preserve"> Có thể sử dụng hoặc không tùy theo tình huống cụ thể</w:t>
      </w:r>
    </w:p>
    <w:p w14:paraId="502ADD8B" w14:textId="77777777" w:rsidR="00627F5F" w:rsidRPr="00092C04" w:rsidRDefault="00627F5F" w:rsidP="00627F5F">
      <w:pPr>
        <w:spacing w:after="0" w:line="240" w:lineRule="auto"/>
        <w:jc w:val="both"/>
        <w:rPr>
          <w:rFonts w:cs="Times New Roman"/>
          <w:i/>
          <w:color w:val="000000" w:themeColor="text1"/>
          <w:sz w:val="24"/>
          <w:szCs w:val="24"/>
        </w:rPr>
      </w:pPr>
      <w:r w:rsidRPr="00092C04">
        <w:rPr>
          <w:rFonts w:cs="Times New Roman"/>
          <w:i/>
          <w:color w:val="000000" w:themeColor="text1"/>
          <w:sz w:val="24"/>
          <w:szCs w:val="24"/>
        </w:rPr>
        <w:t xml:space="preserve">                        - (#)</w:t>
      </w:r>
      <w:r w:rsidRPr="00092C04">
        <w:rPr>
          <w:rFonts w:cs="Times New Roman"/>
          <w:color w:val="000000" w:themeColor="text1"/>
          <w:sz w:val="24"/>
          <w:szCs w:val="24"/>
        </w:rPr>
        <w:t>:</w:t>
      </w:r>
      <w:r w:rsidRPr="00092C04">
        <w:rPr>
          <w:rFonts w:cs="Times New Roman"/>
          <w:i/>
          <w:color w:val="000000" w:themeColor="text1"/>
          <w:sz w:val="24"/>
          <w:szCs w:val="24"/>
        </w:rPr>
        <w:t xml:space="preserve"> Có thể sử dụng 1 trong 2 loại khẩu trang</w:t>
      </w:r>
    </w:p>
    <w:p w14:paraId="1781EB59" w14:textId="77777777" w:rsidR="00627F5F" w:rsidRPr="00092C04" w:rsidRDefault="00627F5F" w:rsidP="00627F5F">
      <w:pPr>
        <w:spacing w:after="0" w:line="240" w:lineRule="auto"/>
        <w:jc w:val="both"/>
        <w:rPr>
          <w:rFonts w:cs="Times New Roman"/>
          <w:i/>
          <w:color w:val="000000" w:themeColor="text1"/>
          <w:sz w:val="24"/>
          <w:szCs w:val="24"/>
        </w:rPr>
      </w:pPr>
      <w:r w:rsidRPr="00092C04">
        <w:rPr>
          <w:rFonts w:cs="Times New Roman"/>
          <w:i/>
          <w:color w:val="000000" w:themeColor="text1"/>
          <w:sz w:val="24"/>
          <w:szCs w:val="24"/>
        </w:rPr>
        <w:t xml:space="preserve">                       - (1): Có thể sử dụng tạp dề chống thấm nếu có nguy cơ văng bắn nước</w:t>
      </w:r>
    </w:p>
    <w:p w14:paraId="6E2E849B" w14:textId="77777777" w:rsidR="00627F5F" w:rsidRPr="00092C04" w:rsidRDefault="00627F5F" w:rsidP="00627F5F">
      <w:pPr>
        <w:spacing w:after="0" w:line="240" w:lineRule="auto"/>
        <w:jc w:val="both"/>
        <w:rPr>
          <w:rFonts w:cs="Times New Roman"/>
          <w:i/>
          <w:color w:val="000000" w:themeColor="text1"/>
          <w:sz w:val="24"/>
          <w:szCs w:val="24"/>
        </w:rPr>
      </w:pPr>
      <w:r w:rsidRPr="00092C04">
        <w:rPr>
          <w:rFonts w:cs="Times New Roman"/>
          <w:i/>
          <w:color w:val="000000" w:themeColor="text1"/>
          <w:sz w:val="24"/>
          <w:szCs w:val="24"/>
        </w:rPr>
        <w:t xml:space="preserve">                       - (2): Có thể sử dụng găng bảo hộ dày (găng vệ sinh) tùy tình huống cụ thể</w:t>
      </w:r>
    </w:p>
    <w:p w14:paraId="09A20EE5" w14:textId="1F63521A" w:rsidR="00627F5F" w:rsidRPr="00092C04" w:rsidRDefault="00627F5F" w:rsidP="00627F5F">
      <w:pPr>
        <w:spacing w:after="0" w:line="240" w:lineRule="auto"/>
        <w:jc w:val="both"/>
        <w:rPr>
          <w:rFonts w:cs="Times New Roman"/>
          <w:i/>
          <w:color w:val="000000" w:themeColor="text1"/>
          <w:sz w:val="24"/>
          <w:szCs w:val="24"/>
        </w:rPr>
      </w:pPr>
      <w:r w:rsidRPr="00092C04">
        <w:rPr>
          <w:rFonts w:cs="Times New Roman"/>
          <w:i/>
          <w:color w:val="000000" w:themeColor="text1"/>
          <w:sz w:val="24"/>
          <w:szCs w:val="24"/>
        </w:rPr>
        <w:tab/>
        <w:t xml:space="preserve">           - (3): Có thể sử dụng bộ quần áo chống dịch liền </w:t>
      </w:r>
      <w:r w:rsidR="0024463F" w:rsidRPr="00092C04">
        <w:rPr>
          <w:rFonts w:cs="Times New Roman"/>
          <w:i/>
          <w:color w:val="000000" w:themeColor="text1"/>
          <w:sz w:val="24"/>
          <w:szCs w:val="24"/>
        </w:rPr>
        <w:t xml:space="preserve">hoặc rời trong trường hợp dự kiến có quá nhiều </w:t>
      </w:r>
      <w:r w:rsidRPr="00092C04">
        <w:rPr>
          <w:rFonts w:cs="Times New Roman"/>
          <w:i/>
          <w:color w:val="000000" w:themeColor="text1"/>
          <w:sz w:val="24"/>
          <w:szCs w:val="24"/>
        </w:rPr>
        <w:t>máu, dịch</w:t>
      </w:r>
      <w:r w:rsidR="0024463F" w:rsidRPr="00092C04">
        <w:rPr>
          <w:rFonts w:cs="Times New Roman"/>
          <w:i/>
          <w:color w:val="000000" w:themeColor="text1"/>
          <w:sz w:val="24"/>
          <w:szCs w:val="24"/>
        </w:rPr>
        <w:t xml:space="preserve"> văng bắn.</w:t>
      </w:r>
    </w:p>
    <w:p w14:paraId="29221FEA" w14:textId="77777777" w:rsidR="00627F5F" w:rsidRPr="00092C04" w:rsidRDefault="00627F5F" w:rsidP="007E21E2">
      <w:pPr>
        <w:pStyle w:val="Heading2"/>
        <w:spacing w:before="0" w:after="120" w:line="240" w:lineRule="auto"/>
        <w:ind w:firstLine="709"/>
        <w:jc w:val="both"/>
        <w:rPr>
          <w:rFonts w:ascii="Times New Roman" w:hAnsi="Times New Roman" w:cs="Times New Roman"/>
          <w:b/>
          <w:color w:val="000000" w:themeColor="text1"/>
          <w:sz w:val="28"/>
          <w:szCs w:val="28"/>
        </w:rPr>
      </w:pPr>
    </w:p>
    <w:p w14:paraId="17C742A7" w14:textId="77777777" w:rsidR="000759C0" w:rsidRPr="00092C04" w:rsidRDefault="000759C0" w:rsidP="007E21E2">
      <w:pPr>
        <w:pStyle w:val="Heading2"/>
        <w:spacing w:before="0" w:after="120" w:line="240" w:lineRule="auto"/>
        <w:ind w:firstLine="709"/>
        <w:jc w:val="both"/>
        <w:rPr>
          <w:rFonts w:ascii="Times New Roman" w:hAnsi="Times New Roman" w:cs="Times New Roman"/>
          <w:i/>
          <w:color w:val="000000" w:themeColor="text1"/>
          <w:sz w:val="28"/>
          <w:szCs w:val="28"/>
        </w:rPr>
      </w:pPr>
      <w:r w:rsidRPr="00092C04">
        <w:rPr>
          <w:rFonts w:ascii="Times New Roman" w:hAnsi="Times New Roman" w:cs="Times New Roman"/>
          <w:b/>
          <w:color w:val="000000" w:themeColor="text1"/>
          <w:sz w:val="28"/>
          <w:szCs w:val="28"/>
        </w:rPr>
        <w:t>3.  Sử dụng phương tiện phòng hộ cá nhân</w:t>
      </w:r>
      <w:bookmarkEnd w:id="6"/>
      <w:bookmarkEnd w:id="7"/>
    </w:p>
    <w:p w14:paraId="5254C05B" w14:textId="77777777" w:rsidR="000759C0" w:rsidRPr="00092C04" w:rsidRDefault="000759C0" w:rsidP="007E21E2">
      <w:pPr>
        <w:pStyle w:val="11"/>
        <w:spacing w:before="0" w:after="120"/>
        <w:ind w:firstLine="720"/>
        <w:rPr>
          <w:rFonts w:ascii="Times New Roman" w:hAnsi="Times New Roman"/>
          <w:bCs/>
          <w:i w:val="0"/>
          <w:color w:val="000000" w:themeColor="text1"/>
          <w:sz w:val="28"/>
          <w:szCs w:val="28"/>
          <w:lang w:val="fr-FR"/>
        </w:rPr>
      </w:pPr>
      <w:r w:rsidRPr="00092C04">
        <w:rPr>
          <w:rFonts w:ascii="Times New Roman" w:hAnsi="Times New Roman"/>
          <w:bCs/>
          <w:i w:val="0"/>
          <w:color w:val="000000" w:themeColor="text1"/>
          <w:sz w:val="28"/>
          <w:szCs w:val="28"/>
          <w:lang w:val="fr-FR"/>
        </w:rPr>
        <w:t>3.1. Mang và tháo khẩu trang</w:t>
      </w:r>
    </w:p>
    <w:p w14:paraId="18644C09" w14:textId="77777777" w:rsidR="000759C0" w:rsidRPr="00092C04" w:rsidRDefault="000759C0" w:rsidP="007E21E2">
      <w:pPr>
        <w:pStyle w:val="11"/>
        <w:spacing w:before="0" w:after="120"/>
        <w:ind w:firstLine="720"/>
        <w:rPr>
          <w:rFonts w:ascii="Times New Roman" w:hAnsi="Times New Roman"/>
          <w:b w:val="0"/>
          <w:bCs/>
          <w:i w:val="0"/>
          <w:color w:val="000000" w:themeColor="text1"/>
          <w:sz w:val="28"/>
          <w:szCs w:val="28"/>
          <w:lang w:val="fr-FR"/>
        </w:rPr>
      </w:pPr>
      <w:r w:rsidRPr="00092C04">
        <w:rPr>
          <w:rFonts w:ascii="Times New Roman" w:hAnsi="Times New Roman"/>
          <w:b w:val="0"/>
          <w:bCs/>
          <w:i w:val="0"/>
          <w:color w:val="000000" w:themeColor="text1"/>
          <w:sz w:val="28"/>
          <w:szCs w:val="28"/>
          <w:lang w:val="fr-FR"/>
        </w:rPr>
        <w:t>3.1.1. Khẩu trang y tế</w:t>
      </w:r>
    </w:p>
    <w:p w14:paraId="5AC5BB1A" w14:textId="5310B37C" w:rsidR="000759C0" w:rsidRPr="00092C04" w:rsidRDefault="009801C8" w:rsidP="007E21E2">
      <w:pPr>
        <w:spacing w:after="120" w:line="240" w:lineRule="auto"/>
        <w:ind w:firstLine="720"/>
        <w:jc w:val="both"/>
        <w:rPr>
          <w:rFonts w:cs="Times New Roman"/>
          <w:bCs/>
          <w:color w:val="000000" w:themeColor="text1"/>
          <w:szCs w:val="28"/>
          <w:lang w:val="vi-VN"/>
        </w:rPr>
      </w:pPr>
      <w:r w:rsidRPr="00092C04">
        <w:rPr>
          <w:rFonts w:cs="Times New Roman"/>
          <w:bCs/>
          <w:color w:val="000000" w:themeColor="text1"/>
          <w:szCs w:val="28"/>
          <w:lang w:val="fr-FR"/>
        </w:rPr>
        <w:t>a</w:t>
      </w:r>
      <w:r w:rsidR="000759C0" w:rsidRPr="00092C04">
        <w:rPr>
          <w:rFonts w:cs="Times New Roman"/>
          <w:bCs/>
          <w:color w:val="000000" w:themeColor="text1"/>
          <w:szCs w:val="28"/>
          <w:lang w:val="fr-FR"/>
        </w:rPr>
        <w:t>. Kỹ thuật mang khẩu trang</w:t>
      </w:r>
      <w:r w:rsidR="000759C0" w:rsidRPr="00092C04">
        <w:rPr>
          <w:rFonts w:cs="Times New Roman"/>
          <w:bCs/>
          <w:color w:val="000000" w:themeColor="text1"/>
          <w:szCs w:val="28"/>
          <w:lang w:val="vi-VN"/>
        </w:rPr>
        <w:t>:</w:t>
      </w:r>
    </w:p>
    <w:p w14:paraId="0B429174"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Vệ sinh tay.</w:t>
      </w:r>
    </w:p>
    <w:p w14:paraId="13D2BB20"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Lấy khẩu trang, một tay cầm vào một cạnh bên.</w:t>
      </w:r>
    </w:p>
    <w:p w14:paraId="16618601"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Đặt khẩu trang lên mặt, mặt chống thấm (màu xanh) quay ra ngoài, mặt thấm hút (màu trắng) quay vào trong. Một tay giữ mặt trước khẩu trang cố định trên mặt, một tay luồn một bên dây đeo qua tai sau đó làm ngược lại với bên kia.</w:t>
      </w:r>
    </w:p>
    <w:p w14:paraId="365EA3DD" w14:textId="77777777" w:rsidR="00FC29B4" w:rsidRPr="00092C04" w:rsidRDefault="00FC29B4" w:rsidP="007E21E2">
      <w:pPr>
        <w:spacing w:after="120" w:line="240" w:lineRule="auto"/>
        <w:ind w:firstLine="720"/>
        <w:jc w:val="both"/>
        <w:rPr>
          <w:rFonts w:cs="Times New Roman"/>
          <w:i/>
          <w:color w:val="000000" w:themeColor="text1"/>
          <w:szCs w:val="28"/>
          <w:lang w:val="fr-FR"/>
        </w:rPr>
      </w:pPr>
      <w:r w:rsidRPr="00092C04">
        <w:rPr>
          <w:rFonts w:cs="Times New Roman"/>
          <w:color w:val="000000" w:themeColor="text1"/>
          <w:szCs w:val="28"/>
          <w:lang w:val="fr-FR"/>
        </w:rPr>
        <w:t>- Dùng ngón hai đầu ngón tay trỏ ấn chỉnh thanh kim loại trên mũi sao cho ôm sát sống mũi và mặt.</w:t>
      </w:r>
    </w:p>
    <w:p w14:paraId="67C12468"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xml:space="preserve">- Dùng </w:t>
      </w:r>
      <w:r w:rsidRPr="00092C04">
        <w:rPr>
          <w:rFonts w:ascii="Times New Roman" w:hAnsi="Times New Roman"/>
          <w:b w:val="0"/>
          <w:i w:val="0"/>
          <w:color w:val="000000" w:themeColor="text1"/>
          <w:sz w:val="28"/>
          <w:szCs w:val="28"/>
        </w:rPr>
        <w:t xml:space="preserve">hai </w:t>
      </w:r>
      <w:r w:rsidRPr="00092C04">
        <w:rPr>
          <w:rFonts w:ascii="Times New Roman" w:hAnsi="Times New Roman"/>
          <w:b w:val="0"/>
          <w:i w:val="0"/>
          <w:color w:val="000000" w:themeColor="text1"/>
          <w:sz w:val="28"/>
          <w:szCs w:val="28"/>
          <w:lang w:val="fr-FR"/>
        </w:rPr>
        <w:t>ngón tay cầm mép dưới của khẩu trang kéo nhẹ xuống dưới, đưa vào trong để khẩu trang bám sát vào mặt dưới cằm.</w:t>
      </w:r>
    </w:p>
    <w:p w14:paraId="779EA2CA" w14:textId="5D346EA8" w:rsidR="00FC29B4" w:rsidRPr="00092C04" w:rsidRDefault="009801C8"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b</w:t>
      </w:r>
      <w:r w:rsidR="00FC29B4" w:rsidRPr="00092C04">
        <w:rPr>
          <w:rFonts w:cs="Times New Roman"/>
          <w:color w:val="000000" w:themeColor="text1"/>
          <w:szCs w:val="28"/>
          <w:lang w:val="fr-FR"/>
        </w:rPr>
        <w:t>. Kỹ thuật tháo khẩu</w:t>
      </w:r>
      <w:r w:rsidR="00FC29B4" w:rsidRPr="00092C04">
        <w:rPr>
          <w:rFonts w:cs="Times New Roman"/>
          <w:color w:val="000000" w:themeColor="text1"/>
          <w:szCs w:val="28"/>
          <w:lang w:val="vi-VN"/>
        </w:rPr>
        <w:t xml:space="preserve"> </w:t>
      </w:r>
      <w:r w:rsidR="00FC29B4" w:rsidRPr="00092C04">
        <w:rPr>
          <w:rFonts w:cs="Times New Roman"/>
          <w:color w:val="000000" w:themeColor="text1"/>
          <w:szCs w:val="28"/>
          <w:lang w:val="fr-FR"/>
        </w:rPr>
        <w:t>trang:</w:t>
      </w:r>
    </w:p>
    <w:p w14:paraId="1BD806A3"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Vệ sinh tay</w:t>
      </w:r>
    </w:p>
    <w:p w14:paraId="49835A61"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rPr>
        <w:t>- Dùng hai tay cầm phần dây đeo từ sau hai tai, tháo khỏi tai, giữ tay cầm dây đeo đ</w:t>
      </w:r>
      <w:r w:rsidRPr="00092C04">
        <w:rPr>
          <w:rFonts w:cs="Times New Roman"/>
          <w:color w:val="000000" w:themeColor="text1"/>
          <w:szCs w:val="28"/>
          <w:lang w:val="vi-VN"/>
        </w:rPr>
        <w:t>ư</w:t>
      </w:r>
      <w:r w:rsidRPr="00092C04">
        <w:rPr>
          <w:rFonts w:cs="Times New Roman"/>
          <w:color w:val="000000" w:themeColor="text1"/>
          <w:szCs w:val="28"/>
        </w:rPr>
        <w:t>a khẩu trang ra phía tr</w:t>
      </w:r>
      <w:r w:rsidRPr="00092C04">
        <w:rPr>
          <w:rFonts w:cs="Times New Roman"/>
          <w:color w:val="000000" w:themeColor="text1"/>
          <w:szCs w:val="28"/>
          <w:lang w:val="vi-VN"/>
        </w:rPr>
        <w:t>ư</w:t>
      </w:r>
      <w:r w:rsidRPr="00092C04">
        <w:rPr>
          <w:rFonts w:cs="Times New Roman"/>
          <w:color w:val="000000" w:themeColor="text1"/>
          <w:szCs w:val="28"/>
        </w:rPr>
        <w:t>ớc và bỏ vào thùng đựng chất thải thải đúng quy định.</w:t>
      </w:r>
    </w:p>
    <w:p w14:paraId="4F2F19CC"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rPr>
      </w:pPr>
      <w:r w:rsidRPr="00092C04">
        <w:rPr>
          <w:rFonts w:ascii="Times New Roman" w:hAnsi="Times New Roman"/>
          <w:b w:val="0"/>
          <w:i w:val="0"/>
          <w:color w:val="000000" w:themeColor="text1"/>
          <w:sz w:val="28"/>
          <w:szCs w:val="28"/>
          <w:lang w:val="fr-FR"/>
        </w:rPr>
        <w:t xml:space="preserve">Lưu ý : </w:t>
      </w:r>
      <w:r w:rsidRPr="00092C04">
        <w:rPr>
          <w:rFonts w:ascii="Times New Roman" w:hAnsi="Times New Roman"/>
          <w:b w:val="0"/>
          <w:i w:val="0"/>
          <w:color w:val="000000" w:themeColor="text1"/>
          <w:sz w:val="28"/>
          <w:szCs w:val="28"/>
          <w:lang w:val="vi-VN"/>
        </w:rPr>
        <w:t>Tháo khẩu trang bằng cách chỉ chạm vào dây đeo. Không chạm vào phần trước của khẩu trang</w:t>
      </w:r>
      <w:r w:rsidRPr="00092C04">
        <w:rPr>
          <w:rFonts w:ascii="Times New Roman" w:hAnsi="Times New Roman"/>
          <w:b w:val="0"/>
          <w:i w:val="0"/>
          <w:color w:val="000000" w:themeColor="text1"/>
          <w:sz w:val="28"/>
          <w:szCs w:val="28"/>
        </w:rPr>
        <w:t>.</w:t>
      </w:r>
    </w:p>
    <w:p w14:paraId="5CFD89CA"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Vệ sinh tay.</w:t>
      </w:r>
    </w:p>
    <w:p w14:paraId="059BECB1" w14:textId="3F860ACF" w:rsidR="00FC29B4" w:rsidRPr="00092C04" w:rsidRDefault="00B9136F" w:rsidP="007E21E2">
      <w:pPr>
        <w:pStyle w:val="11"/>
        <w:spacing w:before="0" w:after="120"/>
        <w:ind w:firstLine="720"/>
        <w:rPr>
          <w:rFonts w:ascii="Times New Roman" w:hAnsi="Times New Roman"/>
          <w:b w:val="0"/>
          <w:bCs/>
          <w:color w:val="000000" w:themeColor="text1"/>
          <w:sz w:val="28"/>
          <w:szCs w:val="28"/>
          <w:lang w:val="fr-FR"/>
        </w:rPr>
      </w:pPr>
      <w:r w:rsidRPr="00092C04">
        <w:rPr>
          <w:rFonts w:ascii="Times New Roman" w:hAnsi="Times New Roman"/>
          <w:b w:val="0"/>
          <w:bCs/>
          <w:i w:val="0"/>
          <w:color w:val="000000" w:themeColor="text1"/>
          <w:sz w:val="28"/>
          <w:szCs w:val="28"/>
          <w:lang w:val="fr-FR"/>
        </w:rPr>
        <w:t>3</w:t>
      </w:r>
      <w:r w:rsidR="00FC29B4" w:rsidRPr="00092C04">
        <w:rPr>
          <w:rFonts w:ascii="Times New Roman" w:hAnsi="Times New Roman"/>
          <w:b w:val="0"/>
          <w:bCs/>
          <w:i w:val="0"/>
          <w:color w:val="000000" w:themeColor="text1"/>
          <w:sz w:val="28"/>
          <w:szCs w:val="28"/>
          <w:lang w:val="fr-FR"/>
        </w:rPr>
        <w:t>.1.2. Khẩu trang N95</w:t>
      </w:r>
    </w:p>
    <w:p w14:paraId="49D401C4" w14:textId="145970A2" w:rsidR="00FC29B4" w:rsidRPr="00092C04" w:rsidRDefault="009801C8"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a</w:t>
      </w:r>
      <w:r w:rsidR="00FC29B4" w:rsidRPr="00092C04">
        <w:rPr>
          <w:rFonts w:cs="Times New Roman"/>
          <w:color w:val="000000" w:themeColor="text1"/>
          <w:szCs w:val="28"/>
          <w:lang w:val="fr-FR"/>
        </w:rPr>
        <w:t>. Kỹ thuật mang khẩu trang:</w:t>
      </w:r>
    </w:p>
    <w:p w14:paraId="65549045"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Vệ sinh tay.</w:t>
      </w:r>
    </w:p>
    <w:p w14:paraId="782F9F9F"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Lấy khẩu trang,</w:t>
      </w:r>
      <w:r w:rsidRPr="00092C04">
        <w:rPr>
          <w:rFonts w:ascii="Times New Roman" w:hAnsi="Times New Roman"/>
          <w:b w:val="0"/>
          <w:i w:val="0"/>
          <w:color w:val="000000" w:themeColor="text1"/>
          <w:sz w:val="28"/>
          <w:szCs w:val="28"/>
          <w:lang w:val="vi-VN"/>
        </w:rPr>
        <w:t xml:space="preserve"> </w:t>
      </w:r>
      <w:r w:rsidRPr="00092C04">
        <w:rPr>
          <w:rFonts w:ascii="Times New Roman" w:hAnsi="Times New Roman"/>
          <w:b w:val="0"/>
          <w:i w:val="0"/>
          <w:color w:val="000000" w:themeColor="text1"/>
          <w:sz w:val="28"/>
          <w:szCs w:val="28"/>
          <w:lang w:val="fr-FR"/>
        </w:rPr>
        <w:t>đặt khẩu trang vào lòng bàn tay, úp khẩu trang vào sống mũi, miệng, phần có miếng kim loại ở phía trên mũi, để dây đeo thả tự do dưới bàn tay.</w:t>
      </w:r>
    </w:p>
    <w:p w14:paraId="560BA0EE" w14:textId="77777777" w:rsidR="00FC29B4" w:rsidRPr="00092C04" w:rsidRDefault="00FC29B4" w:rsidP="007E21E2">
      <w:pPr>
        <w:pStyle w:val="11"/>
        <w:spacing w:before="0" w:after="120"/>
        <w:ind w:firstLine="720"/>
        <w:rPr>
          <w:rFonts w:ascii="Times New Roman" w:hAnsi="Times New Roman"/>
          <w:b w:val="0"/>
          <w:bCs/>
          <w:i w:val="0"/>
          <w:iCs/>
          <w:color w:val="000000" w:themeColor="text1"/>
          <w:sz w:val="28"/>
          <w:szCs w:val="28"/>
        </w:rPr>
      </w:pPr>
      <w:r w:rsidRPr="00092C04">
        <w:rPr>
          <w:rFonts w:ascii="Times New Roman" w:hAnsi="Times New Roman"/>
          <w:b w:val="0"/>
          <w:bCs/>
          <w:i w:val="0"/>
          <w:iCs/>
          <w:color w:val="000000" w:themeColor="text1"/>
          <w:sz w:val="28"/>
          <w:szCs w:val="28"/>
        </w:rPr>
        <w:t>- Kéo dây đeo trên vòng qua đầu, để giữ ở phía trên tai. Kéo dây đeo d</w:t>
      </w:r>
      <w:r w:rsidRPr="00092C04">
        <w:rPr>
          <w:rFonts w:ascii="Times New Roman" w:hAnsi="Times New Roman"/>
          <w:b w:val="0"/>
          <w:bCs/>
          <w:i w:val="0"/>
          <w:iCs/>
          <w:color w:val="000000" w:themeColor="text1"/>
          <w:sz w:val="28"/>
          <w:szCs w:val="28"/>
          <w:lang w:val="vi-VN"/>
        </w:rPr>
        <w:t>ư</w:t>
      </w:r>
      <w:r w:rsidRPr="00092C04">
        <w:rPr>
          <w:rFonts w:ascii="Times New Roman" w:hAnsi="Times New Roman"/>
          <w:b w:val="0"/>
          <w:bCs/>
          <w:i w:val="0"/>
          <w:iCs/>
          <w:color w:val="000000" w:themeColor="text1"/>
          <w:sz w:val="28"/>
          <w:szCs w:val="28"/>
        </w:rPr>
        <w:t>ới vòng qua đầu, để giữ ở phía d</w:t>
      </w:r>
      <w:r w:rsidRPr="00092C04">
        <w:rPr>
          <w:rFonts w:ascii="Times New Roman" w:hAnsi="Times New Roman"/>
          <w:b w:val="0"/>
          <w:bCs/>
          <w:i w:val="0"/>
          <w:iCs/>
          <w:color w:val="000000" w:themeColor="text1"/>
          <w:sz w:val="28"/>
          <w:szCs w:val="28"/>
          <w:lang w:val="vi-VN"/>
        </w:rPr>
        <w:t>ư</w:t>
      </w:r>
      <w:r w:rsidRPr="00092C04">
        <w:rPr>
          <w:rFonts w:ascii="Times New Roman" w:hAnsi="Times New Roman"/>
          <w:b w:val="0"/>
          <w:bCs/>
          <w:i w:val="0"/>
          <w:iCs/>
          <w:color w:val="000000" w:themeColor="text1"/>
          <w:sz w:val="28"/>
          <w:szCs w:val="28"/>
        </w:rPr>
        <w:t>ới tai.</w:t>
      </w:r>
      <w:r w:rsidRPr="00092C04">
        <w:rPr>
          <w:rFonts w:ascii="Times New Roman" w:hAnsi="Times New Roman"/>
          <w:b w:val="0"/>
          <w:i w:val="0"/>
          <w:color w:val="000000" w:themeColor="text1"/>
          <w:sz w:val="28"/>
          <w:szCs w:val="28"/>
          <w:lang w:val="fr-FR"/>
        </w:rPr>
        <w:t xml:space="preserve"> Lưu ý không để hai dây bắt chéo nhau ở sau đầu.</w:t>
      </w:r>
    </w:p>
    <w:p w14:paraId="1729A234" w14:textId="77777777" w:rsidR="00FC29B4" w:rsidRPr="00092C04" w:rsidRDefault="00FC29B4" w:rsidP="007E21E2">
      <w:pPr>
        <w:pStyle w:val="11"/>
        <w:spacing w:before="0" w:after="120"/>
        <w:ind w:firstLine="720"/>
        <w:rPr>
          <w:rFonts w:ascii="Times New Roman" w:hAnsi="Times New Roman"/>
          <w:b w:val="0"/>
          <w:bCs/>
          <w:i w:val="0"/>
          <w:iCs/>
          <w:color w:val="000000" w:themeColor="text1"/>
          <w:sz w:val="28"/>
          <w:szCs w:val="28"/>
        </w:rPr>
      </w:pPr>
      <w:r w:rsidRPr="00092C04">
        <w:rPr>
          <w:rFonts w:ascii="Times New Roman" w:hAnsi="Times New Roman"/>
          <w:b w:val="0"/>
          <w:i w:val="0"/>
          <w:color w:val="000000" w:themeColor="text1"/>
          <w:sz w:val="28"/>
          <w:szCs w:val="28"/>
          <w:lang w:val="fr-FR"/>
        </w:rPr>
        <w:t>- Kiểm tra và chỉnh lại dây đeo nếu bị xoắn, vặn.</w:t>
      </w:r>
    </w:p>
    <w:p w14:paraId="33407344"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rPr>
        <w:t>- Dùng ngón trỏ và ngón giữa của hai tay đặt tại đỉnh sống mũi, ấn miếng kim loại sao cho vừa khít vùng mũi</w:t>
      </w:r>
    </w:p>
    <w:p w14:paraId="4A92D164"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xml:space="preserve">- Kiểm tra độ kín của khẩu trang: </w:t>
      </w:r>
    </w:p>
    <w:p w14:paraId="7D77D36C"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bCs/>
          <w:i w:val="0"/>
          <w:iCs/>
          <w:color w:val="000000" w:themeColor="text1"/>
          <w:sz w:val="28"/>
          <w:szCs w:val="28"/>
        </w:rPr>
        <w:t>+ Úp hai tay vào bề mặt ngoài của khẩu trang.</w:t>
      </w:r>
    </w:p>
    <w:p w14:paraId="78F6DE3A"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xml:space="preserve">+ Thử nghiệm hít vào: hít vào từ từ, nếu khẩu trang ôm kín mặt, áp lực âm làm cho khẩu trang bám sát vào khuôn mặt, khẩu trang kín sẽ hơi xẹp và không có luồng khí lọt qua. Nếu khẩu trang không ôm kín mặt, không khí sẽ qua khe hở giữa khẩu trang và mặt, cần điều chỉnh lại độ căng của dây đeo và làm lại thử nghiệm hít vào. </w:t>
      </w:r>
    </w:p>
    <w:p w14:paraId="31B84AFC"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xml:space="preserve">+ Thử nghiệm thở ra: thở ra mạnh, nếu khẩu trang ôm kín mặt, áp lực dương làm cho khẩu trang hơi phồng ra và không có luồng khí lọt vào. Nếu khẩu trang không ôm kín mặt, không khí sẽ qua khe hở giữa khẩu trang và mặt, cần điều chỉnh lại độ căng của dây đeo và làm lại thử nghiệm thở ra. </w:t>
      </w:r>
    </w:p>
    <w:p w14:paraId="06217F64" w14:textId="4642AAA1" w:rsidR="00FC29B4" w:rsidRPr="00092C04" w:rsidRDefault="009801C8"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b</w:t>
      </w:r>
      <w:r w:rsidR="00FC29B4" w:rsidRPr="00092C04">
        <w:rPr>
          <w:rFonts w:cs="Times New Roman"/>
          <w:color w:val="000000" w:themeColor="text1"/>
          <w:szCs w:val="28"/>
          <w:lang w:val="fr-FR"/>
        </w:rPr>
        <w:t>. Kỹ thuật tháo khẩu trang:</w:t>
      </w:r>
    </w:p>
    <w:p w14:paraId="4E20CAA3"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xml:space="preserve">- Tháo dây dưới bằng cách cầm vào phần dây sau đầu và nhấc qua khỏi đầu, sau đó tháo dây trên qua khỏi đỉnh đầu, nhẹ nhàng đưa khẩu trang khỏi mặt. Lưu ý: tránh để khẩu trang úp vào mặt và tránh tay chạm vào mặt trước khẩu trang khi tháo. </w:t>
      </w:r>
    </w:p>
    <w:p w14:paraId="5B0AA89A" w14:textId="77777777" w:rsidR="00FC29B4" w:rsidRPr="00092C04" w:rsidRDefault="00FC29B4" w:rsidP="007E21E2">
      <w:pPr>
        <w:pStyle w:val="11"/>
        <w:spacing w:before="0" w:after="120"/>
        <w:ind w:firstLine="720"/>
        <w:rPr>
          <w:rFonts w:ascii="Times New Roman" w:hAnsi="Times New Roman"/>
          <w:b w:val="0"/>
          <w:i w:val="0"/>
          <w:color w:val="000000" w:themeColor="text1"/>
          <w:sz w:val="28"/>
          <w:szCs w:val="28"/>
          <w:lang w:val="fr-FR"/>
        </w:rPr>
      </w:pPr>
      <w:r w:rsidRPr="00092C04">
        <w:rPr>
          <w:rFonts w:ascii="Times New Roman" w:hAnsi="Times New Roman"/>
          <w:b w:val="0"/>
          <w:i w:val="0"/>
          <w:color w:val="000000" w:themeColor="text1"/>
          <w:sz w:val="28"/>
          <w:szCs w:val="28"/>
          <w:lang w:val="fr-FR"/>
        </w:rPr>
        <w:t>- Vệ sinh tay.</w:t>
      </w:r>
    </w:p>
    <w:p w14:paraId="01CE2387" w14:textId="0698A9AD" w:rsidR="00FC29B4" w:rsidRPr="00092C04" w:rsidRDefault="00B9136F" w:rsidP="007E21E2">
      <w:pPr>
        <w:spacing w:after="120" w:line="240" w:lineRule="auto"/>
        <w:ind w:firstLine="720"/>
        <w:jc w:val="both"/>
        <w:rPr>
          <w:rFonts w:cs="Times New Roman"/>
          <w:bCs/>
          <w:color w:val="000000" w:themeColor="text1"/>
          <w:szCs w:val="28"/>
          <w:lang w:val="fr-FR"/>
        </w:rPr>
      </w:pPr>
      <w:r w:rsidRPr="00092C04">
        <w:rPr>
          <w:rFonts w:cs="Times New Roman"/>
          <w:bCs/>
          <w:color w:val="000000" w:themeColor="text1"/>
          <w:szCs w:val="28"/>
          <w:lang w:val="fr-FR"/>
        </w:rPr>
        <w:t>3</w:t>
      </w:r>
      <w:r w:rsidR="006910EB" w:rsidRPr="00092C04">
        <w:rPr>
          <w:rFonts w:cs="Times New Roman"/>
          <w:bCs/>
          <w:color w:val="000000" w:themeColor="text1"/>
          <w:szCs w:val="28"/>
          <w:lang w:val="fr-FR"/>
        </w:rPr>
        <w:t>.</w:t>
      </w:r>
      <w:r w:rsidR="00FC29B4" w:rsidRPr="00092C04">
        <w:rPr>
          <w:rFonts w:cs="Times New Roman"/>
          <w:bCs/>
          <w:color w:val="000000" w:themeColor="text1"/>
          <w:szCs w:val="28"/>
          <w:lang w:val="fr-FR"/>
        </w:rPr>
        <w:t>1.3. Những lưu ý khi mang và tháo khẩu trang</w:t>
      </w:r>
    </w:p>
    <w:p w14:paraId="5C3597A8"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Mang khẩu trang đúng chiều trên, dưới.</w:t>
      </w:r>
    </w:p>
    <w:p w14:paraId="0F07E8EB"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Mang khẩu trang đúng mặt trong, ngoài.</w:t>
      </w:r>
    </w:p>
    <w:p w14:paraId="3D7F4488"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Không chạm tay vào mặt trong khẩu trang khi mang.</w:t>
      </w:r>
    </w:p>
    <w:p w14:paraId="5674E1FB"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Đặt khẩu trang cẩn thận để che kín miệng và mũi.</w:t>
      </w:r>
    </w:p>
    <w:p w14:paraId="5D0E4C73"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Chỉnh gọng mũi và dây đeo để đảm bảo khẩu trang ôm sát sống mũi và khuôn mặt</w:t>
      </w:r>
      <w:r w:rsidRPr="00092C04">
        <w:rPr>
          <w:rFonts w:cs="Times New Roman"/>
          <w:color w:val="000000" w:themeColor="text1"/>
          <w:szCs w:val="28"/>
          <w:lang w:val="vi-VN"/>
        </w:rPr>
        <w:t>, không để không khí đi vào</w:t>
      </w:r>
      <w:r w:rsidRPr="00092C04">
        <w:rPr>
          <w:rFonts w:cs="Times New Roman"/>
          <w:color w:val="000000" w:themeColor="text1"/>
          <w:szCs w:val="28"/>
          <w:lang w:val="fr-FR"/>
        </w:rPr>
        <w:t>/ra</w:t>
      </w:r>
      <w:r w:rsidRPr="00092C04">
        <w:rPr>
          <w:rFonts w:cs="Times New Roman"/>
          <w:color w:val="000000" w:themeColor="text1"/>
          <w:szCs w:val="28"/>
          <w:lang w:val="vi-VN"/>
        </w:rPr>
        <w:t xml:space="preserve"> </w:t>
      </w:r>
      <w:r w:rsidRPr="00092C04">
        <w:rPr>
          <w:rFonts w:cs="Times New Roman"/>
          <w:color w:val="000000" w:themeColor="text1"/>
          <w:szCs w:val="28"/>
          <w:lang w:val="fr-FR"/>
        </w:rPr>
        <w:t>qua khe hở giữa</w:t>
      </w:r>
      <w:r w:rsidRPr="00092C04">
        <w:rPr>
          <w:rFonts w:cs="Times New Roman"/>
          <w:color w:val="000000" w:themeColor="text1"/>
          <w:szCs w:val="28"/>
          <w:lang w:val="vi-VN"/>
        </w:rPr>
        <w:t xml:space="preserve"> khẩu trang</w:t>
      </w:r>
      <w:r w:rsidRPr="00092C04">
        <w:rPr>
          <w:rFonts w:cs="Times New Roman"/>
          <w:color w:val="000000" w:themeColor="text1"/>
          <w:szCs w:val="28"/>
          <w:lang w:val="fr-FR"/>
        </w:rPr>
        <w:t xml:space="preserve"> và mặt</w:t>
      </w:r>
      <w:r w:rsidRPr="00092C04">
        <w:rPr>
          <w:rFonts w:cs="Times New Roman"/>
          <w:color w:val="000000" w:themeColor="text1"/>
          <w:szCs w:val="28"/>
          <w:lang w:val="vi-VN"/>
        </w:rPr>
        <w:t>.</w:t>
      </w:r>
    </w:p>
    <w:p w14:paraId="0897B1B2"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Tay không chạm vào mặt trước khẩu trang khi loại bỏ khẩu trang.</w:t>
      </w:r>
    </w:p>
    <w:p w14:paraId="3E88ABF1"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 </w:t>
      </w:r>
      <w:r w:rsidRPr="00092C04">
        <w:rPr>
          <w:rFonts w:cs="Times New Roman"/>
          <w:color w:val="000000" w:themeColor="text1"/>
          <w:spacing w:val="-6"/>
          <w:szCs w:val="28"/>
          <w:lang w:val="fr-FR"/>
        </w:rPr>
        <w:t>Sau khi loại bỏ hoặc bất cứ khi nào vô tình chạm vào khẩu trang đã sử dụng, cần làm sạch tay bằng dung dịch VST có chứa cồn hoặc rửa tay bằng xà phòng và nước.</w:t>
      </w:r>
    </w:p>
    <w:p w14:paraId="1C3911D2"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Thay khẩu trang sau mỗi khi thực hiện thủ thuật sạch/vô khuẩn, ngay khi thấy khẩu trang bị nhiễm bẩn hoặc bị ẩm/ướt hoặc sau mỗi ca làm việc.</w:t>
      </w:r>
    </w:p>
    <w:p w14:paraId="546D73E3"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 Không sử dụng lại khẩu trang đã qua sử dụng. </w:t>
      </w:r>
    </w:p>
    <w:p w14:paraId="0603BA10"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 </w:t>
      </w:r>
      <w:r w:rsidRPr="00092C04">
        <w:rPr>
          <w:rFonts w:cs="Times New Roman"/>
          <w:color w:val="000000" w:themeColor="text1"/>
          <w:szCs w:val="28"/>
        </w:rPr>
        <w:t>Khi lấy khẩu trang mới: Kiểm tra để không có lỗi, lỗ hổng hoặc vết bẩn.</w:t>
      </w:r>
    </w:p>
    <w:p w14:paraId="5805AF2F" w14:textId="29B1F464" w:rsidR="00FC29B4" w:rsidRPr="00092C04" w:rsidRDefault="00B9136F" w:rsidP="007E21E2">
      <w:pPr>
        <w:pStyle w:val="11"/>
        <w:spacing w:before="0" w:after="120"/>
        <w:ind w:firstLine="720"/>
        <w:rPr>
          <w:rFonts w:ascii="Times New Roman" w:hAnsi="Times New Roman"/>
          <w:bCs/>
          <w:i w:val="0"/>
          <w:color w:val="000000" w:themeColor="text1"/>
          <w:sz w:val="28"/>
          <w:szCs w:val="28"/>
          <w:lang w:val="fr-FR"/>
        </w:rPr>
      </w:pPr>
      <w:r w:rsidRPr="00092C04">
        <w:rPr>
          <w:rFonts w:ascii="Times New Roman" w:hAnsi="Times New Roman"/>
          <w:bCs/>
          <w:i w:val="0"/>
          <w:color w:val="000000" w:themeColor="text1"/>
          <w:sz w:val="28"/>
          <w:szCs w:val="28"/>
          <w:lang w:val="fr-FR"/>
        </w:rPr>
        <w:t>3</w:t>
      </w:r>
      <w:r w:rsidR="006910EB" w:rsidRPr="00092C04">
        <w:rPr>
          <w:rFonts w:ascii="Times New Roman" w:hAnsi="Times New Roman"/>
          <w:bCs/>
          <w:i w:val="0"/>
          <w:color w:val="000000" w:themeColor="text1"/>
          <w:sz w:val="28"/>
          <w:szCs w:val="28"/>
          <w:lang w:val="fr-FR"/>
        </w:rPr>
        <w:t>.</w:t>
      </w:r>
      <w:r w:rsidR="00FC29B4" w:rsidRPr="00092C04">
        <w:rPr>
          <w:rFonts w:ascii="Times New Roman" w:hAnsi="Times New Roman"/>
          <w:bCs/>
          <w:i w:val="0"/>
          <w:color w:val="000000" w:themeColor="text1"/>
          <w:sz w:val="28"/>
          <w:szCs w:val="28"/>
          <w:lang w:val="fr-FR"/>
        </w:rPr>
        <w:t xml:space="preserve">2. </w:t>
      </w:r>
      <w:r w:rsidR="003B50CF" w:rsidRPr="00092C04">
        <w:rPr>
          <w:rFonts w:ascii="Times New Roman" w:hAnsi="Times New Roman"/>
          <w:bCs/>
          <w:i w:val="0"/>
          <w:color w:val="000000" w:themeColor="text1"/>
          <w:sz w:val="28"/>
          <w:szCs w:val="28"/>
          <w:lang w:val="fr-FR"/>
        </w:rPr>
        <w:t>Sử dụng</w:t>
      </w:r>
      <w:r w:rsidR="00FC29B4" w:rsidRPr="00092C04">
        <w:rPr>
          <w:rFonts w:ascii="Times New Roman" w:hAnsi="Times New Roman"/>
          <w:bCs/>
          <w:i w:val="0"/>
          <w:color w:val="000000" w:themeColor="text1"/>
          <w:sz w:val="28"/>
          <w:szCs w:val="28"/>
          <w:lang w:val="fr-FR"/>
        </w:rPr>
        <w:t xml:space="preserve"> </w:t>
      </w:r>
      <w:r w:rsidR="003B50CF" w:rsidRPr="00092C04">
        <w:rPr>
          <w:rFonts w:ascii="Times New Roman" w:hAnsi="Times New Roman"/>
          <w:bCs/>
          <w:i w:val="0"/>
          <w:color w:val="000000" w:themeColor="text1"/>
          <w:sz w:val="28"/>
          <w:szCs w:val="28"/>
          <w:lang w:val="fr-FR"/>
        </w:rPr>
        <w:t>phương tiện</w:t>
      </w:r>
      <w:r w:rsidR="00FC29B4" w:rsidRPr="00092C04">
        <w:rPr>
          <w:rFonts w:ascii="Times New Roman" w:hAnsi="Times New Roman"/>
          <w:bCs/>
          <w:i w:val="0"/>
          <w:color w:val="000000" w:themeColor="text1"/>
          <w:sz w:val="28"/>
          <w:szCs w:val="28"/>
          <w:lang w:val="fr-FR"/>
        </w:rPr>
        <w:t xml:space="preserve"> phòng hộ cá nhân</w:t>
      </w:r>
    </w:p>
    <w:p w14:paraId="53EDB9B9" w14:textId="2AF9700E" w:rsidR="003B50CF" w:rsidRPr="00092C04" w:rsidRDefault="00B9136F" w:rsidP="007E21E2">
      <w:pPr>
        <w:pStyle w:val="11"/>
        <w:spacing w:before="0" w:after="120"/>
        <w:ind w:firstLine="720"/>
        <w:rPr>
          <w:rFonts w:ascii="Times New Roman" w:hAnsi="Times New Roman"/>
          <w:b w:val="0"/>
          <w:bCs/>
          <w:i w:val="0"/>
          <w:color w:val="000000" w:themeColor="text1"/>
          <w:sz w:val="28"/>
          <w:szCs w:val="28"/>
          <w:lang w:val="fr-FR"/>
        </w:rPr>
      </w:pPr>
      <w:r w:rsidRPr="00092C04">
        <w:rPr>
          <w:rFonts w:ascii="Times New Roman" w:hAnsi="Times New Roman"/>
          <w:b w:val="0"/>
          <w:bCs/>
          <w:i w:val="0"/>
          <w:color w:val="000000" w:themeColor="text1"/>
          <w:sz w:val="28"/>
          <w:szCs w:val="28"/>
          <w:lang w:val="fr-FR"/>
        </w:rPr>
        <w:t>3</w:t>
      </w:r>
      <w:r w:rsidR="003B50CF" w:rsidRPr="00092C04">
        <w:rPr>
          <w:rFonts w:ascii="Times New Roman" w:hAnsi="Times New Roman"/>
          <w:b w:val="0"/>
          <w:bCs/>
          <w:i w:val="0"/>
          <w:color w:val="000000" w:themeColor="text1"/>
          <w:sz w:val="28"/>
          <w:szCs w:val="28"/>
          <w:lang w:val="fr-FR"/>
        </w:rPr>
        <w:t>.2.1. Mang phương tiện PHCN</w:t>
      </w:r>
    </w:p>
    <w:p w14:paraId="6D1E80D4" w14:textId="77777777" w:rsidR="00FC29B4" w:rsidRPr="00092C04" w:rsidRDefault="00FC29B4" w:rsidP="007E21E2">
      <w:pPr>
        <w:pStyle w:val="11"/>
        <w:spacing w:before="0" w:after="120"/>
        <w:ind w:firstLine="720"/>
        <w:rPr>
          <w:rFonts w:ascii="Times New Roman" w:hAnsi="Times New Roman"/>
          <w:b w:val="0"/>
          <w:bCs/>
          <w:i w:val="0"/>
          <w:color w:val="000000" w:themeColor="text1"/>
          <w:sz w:val="28"/>
          <w:szCs w:val="28"/>
          <w:lang w:val="vi-VN"/>
        </w:rPr>
      </w:pPr>
      <w:r w:rsidRPr="00092C04">
        <w:rPr>
          <w:rFonts w:ascii="Times New Roman" w:hAnsi="Times New Roman"/>
          <w:b w:val="0"/>
          <w:bCs/>
          <w:i w:val="0"/>
          <w:color w:val="000000" w:themeColor="text1"/>
          <w:sz w:val="28"/>
          <w:szCs w:val="28"/>
          <w:lang w:val="fr-FR"/>
        </w:rPr>
        <w:t>Trước</w:t>
      </w:r>
      <w:r w:rsidRPr="00092C04">
        <w:rPr>
          <w:rFonts w:ascii="Times New Roman" w:hAnsi="Times New Roman"/>
          <w:b w:val="0"/>
          <w:bCs/>
          <w:i w:val="0"/>
          <w:color w:val="000000" w:themeColor="text1"/>
          <w:sz w:val="28"/>
          <w:szCs w:val="28"/>
          <w:lang w:val="vi-VN"/>
        </w:rPr>
        <w:t xml:space="preserve"> khi mang phương tiện PHCN cần kiểm tra số lượng, loại, kích cỡ phù hợp với người mang; kiểm tra chất lượng (đúng tiêu chuẩn quy định, không rách, thủng, hết hạn,…), sau đó lần lượt tiến hành các bước:</w:t>
      </w:r>
    </w:p>
    <w:p w14:paraId="46412E4A"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Bước 1: Vệ sinh tay.</w:t>
      </w:r>
    </w:p>
    <w:p w14:paraId="1BCE8B2C" w14:textId="53EFBE48"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Bước </w:t>
      </w:r>
      <w:r w:rsidR="006910EB" w:rsidRPr="00092C04">
        <w:rPr>
          <w:rFonts w:cs="Times New Roman"/>
          <w:color w:val="000000" w:themeColor="text1"/>
          <w:szCs w:val="28"/>
          <w:lang w:val="fr-FR"/>
        </w:rPr>
        <w:t>2</w:t>
      </w:r>
      <w:r w:rsidRPr="00092C04">
        <w:rPr>
          <w:rFonts w:cs="Times New Roman"/>
          <w:color w:val="000000" w:themeColor="text1"/>
          <w:szCs w:val="28"/>
          <w:lang w:val="fr-FR"/>
        </w:rPr>
        <w:t>: Mặc áo choàng chống dịch.</w:t>
      </w:r>
    </w:p>
    <w:p w14:paraId="5DBDE189" w14:textId="2051CCB8"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Bước </w:t>
      </w:r>
      <w:r w:rsidR="003B50CF" w:rsidRPr="00092C04">
        <w:rPr>
          <w:rFonts w:cs="Times New Roman"/>
          <w:color w:val="000000" w:themeColor="text1"/>
          <w:szCs w:val="28"/>
          <w:lang w:val="fr-FR"/>
        </w:rPr>
        <w:t>3</w:t>
      </w:r>
      <w:r w:rsidRPr="00092C04">
        <w:rPr>
          <w:rFonts w:cs="Times New Roman"/>
          <w:color w:val="000000" w:themeColor="text1"/>
          <w:szCs w:val="28"/>
          <w:lang w:val="fr-FR"/>
        </w:rPr>
        <w:t> : Vệ sinh tay.</w:t>
      </w:r>
    </w:p>
    <w:p w14:paraId="58823AB5" w14:textId="703AB8AD"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Bước </w:t>
      </w:r>
      <w:r w:rsidR="003B50CF" w:rsidRPr="00092C04">
        <w:rPr>
          <w:rFonts w:cs="Times New Roman"/>
          <w:color w:val="000000" w:themeColor="text1"/>
          <w:szCs w:val="28"/>
          <w:lang w:val="fr-FR"/>
        </w:rPr>
        <w:t>4</w:t>
      </w:r>
      <w:r w:rsidRPr="00092C04">
        <w:rPr>
          <w:rFonts w:cs="Times New Roman"/>
          <w:color w:val="000000" w:themeColor="text1"/>
          <w:szCs w:val="28"/>
          <w:lang w:val="fr-FR"/>
        </w:rPr>
        <w:t>: Mang khẩu trang</w:t>
      </w:r>
      <w:r w:rsidRPr="00092C04">
        <w:rPr>
          <w:rFonts w:cs="Times New Roman"/>
          <w:color w:val="000000" w:themeColor="text1"/>
          <w:szCs w:val="28"/>
          <w:lang w:val="vi-VN"/>
        </w:rPr>
        <w:t xml:space="preserve"> (</w:t>
      </w:r>
      <w:r w:rsidRPr="00092C04">
        <w:rPr>
          <w:rFonts w:cs="Times New Roman"/>
          <w:color w:val="000000" w:themeColor="text1"/>
          <w:szCs w:val="28"/>
          <w:lang w:val="fr-FR"/>
        </w:rPr>
        <w:t>k</w:t>
      </w:r>
      <w:r w:rsidRPr="00092C04">
        <w:rPr>
          <w:rFonts w:cs="Times New Roman"/>
          <w:color w:val="000000" w:themeColor="text1"/>
          <w:szCs w:val="28"/>
          <w:lang w:val="vi-VN"/>
        </w:rPr>
        <w:t>hẩu trang y tế, hoặc N95)</w:t>
      </w:r>
      <w:r w:rsidRPr="00092C04">
        <w:rPr>
          <w:rFonts w:cs="Times New Roman"/>
          <w:color w:val="000000" w:themeColor="text1"/>
          <w:szCs w:val="28"/>
          <w:lang w:val="fr-FR"/>
        </w:rPr>
        <w:t>.</w:t>
      </w:r>
    </w:p>
    <w:p w14:paraId="17FF30B0" w14:textId="26C772FD"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Bước </w:t>
      </w:r>
      <w:r w:rsidR="003B50CF" w:rsidRPr="00092C04">
        <w:rPr>
          <w:rFonts w:cs="Times New Roman"/>
          <w:color w:val="000000" w:themeColor="text1"/>
          <w:szCs w:val="28"/>
          <w:lang w:val="fr-FR"/>
        </w:rPr>
        <w:t>5</w:t>
      </w:r>
      <w:r w:rsidRPr="00092C04">
        <w:rPr>
          <w:rFonts w:cs="Times New Roman"/>
          <w:color w:val="000000" w:themeColor="text1"/>
          <w:szCs w:val="28"/>
          <w:lang w:val="fr-FR"/>
        </w:rPr>
        <w:t xml:space="preserve">: Mang kính bảo hộ </w:t>
      </w:r>
      <w:r w:rsidR="003B50CF" w:rsidRPr="00092C04">
        <w:rPr>
          <w:rFonts w:cs="Times New Roman"/>
          <w:color w:val="000000" w:themeColor="text1"/>
          <w:szCs w:val="28"/>
          <w:lang w:val="fr-FR"/>
        </w:rPr>
        <w:t xml:space="preserve">hoặc tấm che mặt </w:t>
      </w:r>
    </w:p>
    <w:p w14:paraId="33FB8B6E" w14:textId="427A9103"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Bước </w:t>
      </w:r>
      <w:r w:rsidR="003B50CF" w:rsidRPr="00092C04">
        <w:rPr>
          <w:rFonts w:cs="Times New Roman"/>
          <w:color w:val="000000" w:themeColor="text1"/>
          <w:szCs w:val="28"/>
          <w:lang w:val="fr-FR"/>
        </w:rPr>
        <w:t xml:space="preserve">6 </w:t>
      </w:r>
      <w:r w:rsidRPr="00092C04">
        <w:rPr>
          <w:rFonts w:cs="Times New Roman"/>
          <w:color w:val="000000" w:themeColor="text1"/>
          <w:szCs w:val="28"/>
          <w:lang w:val="fr-FR"/>
        </w:rPr>
        <w:t>: Mang găng theo chỉ định.</w:t>
      </w:r>
    </w:p>
    <w:p w14:paraId="5420DD57" w14:textId="3E4C86C1" w:rsidR="00FC29B4" w:rsidRPr="00092C04" w:rsidRDefault="00B9136F" w:rsidP="007E21E2">
      <w:pPr>
        <w:spacing w:after="120" w:line="240" w:lineRule="auto"/>
        <w:ind w:firstLine="720"/>
        <w:jc w:val="both"/>
        <w:rPr>
          <w:rFonts w:cs="Times New Roman"/>
          <w:bCs/>
          <w:color w:val="000000" w:themeColor="text1"/>
          <w:szCs w:val="28"/>
          <w:lang w:val="fr-FR"/>
        </w:rPr>
      </w:pPr>
      <w:r w:rsidRPr="00092C04">
        <w:rPr>
          <w:rFonts w:cs="Times New Roman"/>
          <w:bCs/>
          <w:color w:val="000000" w:themeColor="text1"/>
          <w:szCs w:val="28"/>
          <w:lang w:val="fr-FR"/>
        </w:rPr>
        <w:t>3</w:t>
      </w:r>
      <w:r w:rsidR="006910EB" w:rsidRPr="00092C04">
        <w:rPr>
          <w:rFonts w:cs="Times New Roman"/>
          <w:bCs/>
          <w:color w:val="000000" w:themeColor="text1"/>
          <w:szCs w:val="28"/>
          <w:lang w:val="fr-FR"/>
        </w:rPr>
        <w:t>.</w:t>
      </w:r>
      <w:r w:rsidR="003B50CF" w:rsidRPr="00092C04">
        <w:rPr>
          <w:rFonts w:cs="Times New Roman"/>
          <w:bCs/>
          <w:color w:val="000000" w:themeColor="text1"/>
          <w:szCs w:val="28"/>
          <w:lang w:val="fr-FR"/>
        </w:rPr>
        <w:t>2.2</w:t>
      </w:r>
      <w:r w:rsidR="00FC29B4" w:rsidRPr="00092C04">
        <w:rPr>
          <w:rFonts w:cs="Times New Roman"/>
          <w:bCs/>
          <w:color w:val="000000" w:themeColor="text1"/>
          <w:szCs w:val="28"/>
          <w:lang w:val="fr-FR"/>
        </w:rPr>
        <w:t>. Trình tự tháo bỏ phương tiện phòng hộ cá nhân</w:t>
      </w:r>
    </w:p>
    <w:p w14:paraId="0205225F"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Bước 1: Tháo găng. Khi tháo cuộn mặt trong găng ra ngoài, bỏ vào thùng đựng chất thải. </w:t>
      </w:r>
    </w:p>
    <w:p w14:paraId="1A0442B9"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Bước 2: Vệ sinh tay.</w:t>
      </w:r>
    </w:p>
    <w:p w14:paraId="30806D21"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Bước 3: Tháo dây buộc/khuy cài và tháo bỏ áo choàng, cuộn lại sao cho mặt trong của áo choàng lộn ra ngoài và bỏ vào thùng chất thải.</w:t>
      </w:r>
    </w:p>
    <w:p w14:paraId="49E76520"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Bước 4 : Vệ sinh tay.</w:t>
      </w:r>
    </w:p>
    <w:p w14:paraId="24E76DEC" w14:textId="77777777" w:rsidR="003B50CF"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Bước </w:t>
      </w:r>
      <w:r w:rsidR="003B50CF" w:rsidRPr="00092C04">
        <w:rPr>
          <w:rFonts w:cs="Times New Roman"/>
          <w:color w:val="000000" w:themeColor="text1"/>
          <w:szCs w:val="28"/>
          <w:lang w:val="fr-FR"/>
        </w:rPr>
        <w:t>5</w:t>
      </w:r>
      <w:r w:rsidRPr="00092C04">
        <w:rPr>
          <w:rFonts w:cs="Times New Roman"/>
          <w:color w:val="000000" w:themeColor="text1"/>
          <w:szCs w:val="28"/>
          <w:lang w:val="fr-FR"/>
        </w:rPr>
        <w:t>: Tháo tấm che mặt hoặc kính bảo hộ</w:t>
      </w:r>
    </w:p>
    <w:p w14:paraId="186BE8DB" w14:textId="2DEBC633" w:rsidR="003B50CF"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 </w:t>
      </w:r>
      <w:r w:rsidR="003B50CF" w:rsidRPr="00092C04">
        <w:rPr>
          <w:rFonts w:cs="Times New Roman"/>
          <w:color w:val="000000" w:themeColor="text1"/>
          <w:szCs w:val="28"/>
          <w:lang w:val="fr-FR"/>
        </w:rPr>
        <w:t>Bước 6 : Vệ sinh tay.</w:t>
      </w:r>
    </w:p>
    <w:p w14:paraId="5C47927D" w14:textId="516B5369"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Bước </w:t>
      </w:r>
      <w:r w:rsidR="003B50CF" w:rsidRPr="00092C04">
        <w:rPr>
          <w:rFonts w:cs="Times New Roman"/>
          <w:color w:val="000000" w:themeColor="text1"/>
          <w:szCs w:val="28"/>
          <w:lang w:val="fr-FR"/>
        </w:rPr>
        <w:t>7</w:t>
      </w:r>
      <w:r w:rsidRPr="00092C04">
        <w:rPr>
          <w:rFonts w:cs="Times New Roman"/>
          <w:color w:val="000000" w:themeColor="text1"/>
          <w:szCs w:val="28"/>
          <w:lang w:val="fr-FR"/>
        </w:rPr>
        <w:t>: Tháo khẩu trang (cầm vào phần dây đeo phía sau đầu hoặc sau tai).</w:t>
      </w:r>
    </w:p>
    <w:p w14:paraId="40CBA4F2" w14:textId="4C3A7ED1"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Bước </w:t>
      </w:r>
      <w:r w:rsidR="003B50CF" w:rsidRPr="00092C04">
        <w:rPr>
          <w:rFonts w:cs="Times New Roman"/>
          <w:color w:val="000000" w:themeColor="text1"/>
          <w:szCs w:val="28"/>
          <w:lang w:val="fr-FR"/>
        </w:rPr>
        <w:t>8</w:t>
      </w:r>
      <w:r w:rsidRPr="00092C04">
        <w:rPr>
          <w:rFonts w:cs="Times New Roman"/>
          <w:color w:val="000000" w:themeColor="text1"/>
          <w:szCs w:val="28"/>
          <w:lang w:val="fr-FR"/>
        </w:rPr>
        <w:t>: Vệ sinh tay.</w:t>
      </w:r>
    </w:p>
    <w:p w14:paraId="62A4922A" w14:textId="18DA6066" w:rsidR="00FC29B4" w:rsidRPr="00092C04" w:rsidRDefault="00B9136F" w:rsidP="007E21E2">
      <w:pPr>
        <w:spacing w:after="120" w:line="240" w:lineRule="auto"/>
        <w:ind w:firstLine="720"/>
        <w:jc w:val="both"/>
        <w:rPr>
          <w:rFonts w:cs="Times New Roman"/>
          <w:b/>
          <w:bCs/>
          <w:color w:val="000000" w:themeColor="text1"/>
          <w:spacing w:val="-2"/>
          <w:szCs w:val="28"/>
          <w:lang w:val="fr-FR"/>
        </w:rPr>
      </w:pPr>
      <w:r w:rsidRPr="00092C04">
        <w:rPr>
          <w:rFonts w:cs="Times New Roman"/>
          <w:b/>
          <w:bCs/>
          <w:color w:val="000000" w:themeColor="text1"/>
          <w:spacing w:val="-2"/>
          <w:szCs w:val="28"/>
          <w:lang w:val="fr-FR"/>
        </w:rPr>
        <w:t>3</w:t>
      </w:r>
      <w:r w:rsidR="003B50CF" w:rsidRPr="00092C04">
        <w:rPr>
          <w:rFonts w:cs="Times New Roman"/>
          <w:b/>
          <w:bCs/>
          <w:color w:val="000000" w:themeColor="text1"/>
          <w:spacing w:val="-2"/>
          <w:szCs w:val="28"/>
          <w:lang w:val="fr-FR"/>
        </w:rPr>
        <w:t>.3</w:t>
      </w:r>
      <w:r w:rsidR="00FC29B4" w:rsidRPr="00092C04">
        <w:rPr>
          <w:rFonts w:cs="Times New Roman"/>
          <w:b/>
          <w:bCs/>
          <w:color w:val="000000" w:themeColor="text1"/>
          <w:spacing w:val="-2"/>
          <w:szCs w:val="28"/>
          <w:lang w:val="fr-FR"/>
        </w:rPr>
        <w:t>. Lưu ý khi tháo bỏ phương tiện phòng hộ cá nhân</w:t>
      </w:r>
    </w:p>
    <w:p w14:paraId="5E88316B"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Các phương tiện PHCN được tháo bỏ tại phòng đệm và cho ngay vào thùng chất thải lây nhiễm sau khi tháo bỏ. Luôn vệ sinh tay khi tháo bỏ từng phương tiện PHCN.</w:t>
      </w:r>
    </w:p>
    <w:p w14:paraId="29DCBFBF"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Khu vực mặc và tháo bỏ phương tiện PHCN phải là hai khu vực riêng biệt.</w:t>
      </w:r>
    </w:p>
    <w:p w14:paraId="14B4CF1E"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Bộ quần áo mặc trong trang phục PHCN được thay và giặt tập trung sau mỗi ca làm việc.</w:t>
      </w:r>
    </w:p>
    <w:p w14:paraId="777A655F" w14:textId="0CB0EB12" w:rsidR="00FC29B4" w:rsidRPr="00092C04" w:rsidRDefault="00B9136F" w:rsidP="007E21E2">
      <w:pPr>
        <w:spacing w:after="120" w:line="240" w:lineRule="auto"/>
        <w:ind w:firstLine="720"/>
        <w:jc w:val="both"/>
        <w:rPr>
          <w:rFonts w:cs="Times New Roman"/>
          <w:b/>
          <w:bCs/>
          <w:color w:val="000000" w:themeColor="text1"/>
          <w:spacing w:val="-2"/>
          <w:szCs w:val="28"/>
          <w:lang w:val="fr-FR"/>
        </w:rPr>
      </w:pPr>
      <w:r w:rsidRPr="00092C04">
        <w:rPr>
          <w:rFonts w:cs="Times New Roman"/>
          <w:b/>
          <w:bCs/>
          <w:color w:val="000000" w:themeColor="text1"/>
          <w:spacing w:val="-2"/>
          <w:szCs w:val="28"/>
          <w:lang w:val="fr-FR"/>
        </w:rPr>
        <w:t>3</w:t>
      </w:r>
      <w:r w:rsidR="003B50CF" w:rsidRPr="00092C04">
        <w:rPr>
          <w:rFonts w:cs="Times New Roman"/>
          <w:b/>
          <w:bCs/>
          <w:color w:val="000000" w:themeColor="text1"/>
          <w:spacing w:val="-2"/>
          <w:szCs w:val="28"/>
          <w:lang w:val="fr-FR"/>
        </w:rPr>
        <w:t>.</w:t>
      </w:r>
      <w:r w:rsidR="00FC29B4" w:rsidRPr="00092C04">
        <w:rPr>
          <w:rFonts w:cs="Times New Roman"/>
          <w:b/>
          <w:bCs/>
          <w:color w:val="000000" w:themeColor="text1"/>
          <w:spacing w:val="-2"/>
          <w:szCs w:val="28"/>
          <w:lang w:val="fr-FR"/>
        </w:rPr>
        <w:t>4. Một số lưu ý khi sử dụng phương tiện phòng hộ cá nhân</w:t>
      </w:r>
    </w:p>
    <w:p w14:paraId="2D8FE58C" w14:textId="77777777" w:rsidR="00FC29B4" w:rsidRPr="00092C04" w:rsidRDefault="00FC29B4" w:rsidP="007E21E2">
      <w:pPr>
        <w:spacing w:after="120" w:line="240" w:lineRule="auto"/>
        <w:ind w:firstLine="720"/>
        <w:jc w:val="both"/>
        <w:rPr>
          <w:rFonts w:cs="Times New Roman"/>
          <w:color w:val="000000" w:themeColor="text1"/>
          <w:szCs w:val="28"/>
        </w:rPr>
      </w:pPr>
      <w:r w:rsidRPr="00092C04">
        <w:rPr>
          <w:rFonts w:cs="Times New Roman"/>
          <w:color w:val="000000" w:themeColor="text1"/>
          <w:szCs w:val="28"/>
        </w:rPr>
        <w:t>1.  Phương tiện PHCN chỉ hiệu quả khi áp dụng cùng với những biện pháp phòng ngừa lây nhiễm và kiểm soát nhiễm khuẩn khác.</w:t>
      </w:r>
    </w:p>
    <w:p w14:paraId="04660567"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2. Luôn có sẵn phương tiện PHCN và được bảo quản đúng quy định. Có kiểm tra số lượng hằng ngày để bảo đảm không thiếu phương tiện PHCN ngay cả trong tình huống khẩn cấp.</w:t>
      </w:r>
    </w:p>
    <w:p w14:paraId="58E9F637"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3. Nhân viên y tế phải được đào tạo kỹ về sử dụng phương tiện PHCN trước khi làm việc. Nội dung đào tạo bao gồm cả mang và tháo bỏ phương tiện PHCN.</w:t>
      </w:r>
    </w:p>
    <w:p w14:paraId="229785DB"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4. Lựa chọn đúng chủng loại phương tiện PHCN theo từng tình huống công việc, kích cỡ phù hợp với người sử dụng.</w:t>
      </w:r>
    </w:p>
    <w:p w14:paraId="29F6EF49"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 xml:space="preserve">5. Tuân thủ tuyệt đối quy trình mang và tháo bỏ phương tiện PHCN. </w:t>
      </w:r>
    </w:p>
    <w:p w14:paraId="01469D5D"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6. Tuyệt đối không mặc bộ trang phục PHCN trong ngủ, nghỉ, sinh hoạt, ăn uống.</w:t>
      </w:r>
    </w:p>
    <w:p w14:paraId="0D0FA419"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7. Tuyệt đối không phun hóa chất khử khuẩn lên bề mặt trang phục PHCN trong bất kỳ tình huống nào và không tái sử dụng trang phục PHCN.</w:t>
      </w:r>
    </w:p>
    <w:p w14:paraId="2C17061C"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8. Không mặc bộ trang phục PHCN cho người bệnh, người nhà người bệnh trong bất kỳ tình huống nào.</w:t>
      </w:r>
    </w:p>
    <w:p w14:paraId="0A5239E7" w14:textId="77777777" w:rsidR="00FC29B4" w:rsidRPr="00092C04" w:rsidRDefault="00FC29B4" w:rsidP="007E21E2">
      <w:pPr>
        <w:spacing w:after="120" w:line="240" w:lineRule="auto"/>
        <w:ind w:firstLine="720"/>
        <w:jc w:val="both"/>
        <w:rPr>
          <w:rFonts w:cs="Times New Roman"/>
          <w:color w:val="000000" w:themeColor="text1"/>
          <w:szCs w:val="28"/>
          <w:lang w:val="fr-FR"/>
        </w:rPr>
      </w:pPr>
      <w:r w:rsidRPr="00092C04">
        <w:rPr>
          <w:rFonts w:cs="Times New Roman"/>
          <w:color w:val="000000" w:themeColor="text1"/>
          <w:szCs w:val="28"/>
          <w:lang w:val="fr-FR"/>
        </w:rPr>
        <w:t>9</w:t>
      </w:r>
      <w:r w:rsidRPr="00092C04">
        <w:rPr>
          <w:rFonts w:cs="Times New Roman"/>
          <w:color w:val="000000" w:themeColor="text1"/>
          <w:szCs w:val="28"/>
          <w:lang w:val="vi-VN"/>
        </w:rPr>
        <w:t xml:space="preserve">. </w:t>
      </w:r>
      <w:r w:rsidRPr="00092C04">
        <w:rPr>
          <w:rFonts w:cs="Times New Roman"/>
          <w:color w:val="000000" w:themeColor="text1"/>
          <w:szCs w:val="28"/>
          <w:lang w:val="fr-FR"/>
        </w:rPr>
        <w:t>Phương tiện PHCN s</w:t>
      </w:r>
      <w:r w:rsidRPr="00092C04">
        <w:rPr>
          <w:rFonts w:cs="Times New Roman"/>
          <w:color w:val="000000" w:themeColor="text1"/>
          <w:szCs w:val="28"/>
          <w:lang w:val="vi-VN"/>
        </w:rPr>
        <w:t>au sử dụng là chất thải lây nhiễm, phải được thu gom và xử lý như chất thải lây nhiễm</w:t>
      </w:r>
      <w:r w:rsidRPr="00092C04">
        <w:rPr>
          <w:rFonts w:cs="Times New Roman"/>
          <w:color w:val="000000" w:themeColor="text1"/>
          <w:szCs w:val="28"/>
          <w:lang w:val="fr-FR"/>
        </w:rPr>
        <w:t>.</w:t>
      </w:r>
    </w:p>
    <w:p w14:paraId="0F8406F5" w14:textId="10C1BA4D" w:rsidR="00FC29B4" w:rsidRPr="00092C04" w:rsidRDefault="00FC29B4" w:rsidP="007E21E2">
      <w:pPr>
        <w:spacing w:after="120" w:line="240" w:lineRule="auto"/>
        <w:ind w:firstLine="720"/>
        <w:jc w:val="both"/>
        <w:rPr>
          <w:rFonts w:cs="Times New Roman"/>
          <w:color w:val="000000" w:themeColor="text1"/>
          <w:szCs w:val="28"/>
        </w:rPr>
      </w:pPr>
      <w:r w:rsidRPr="00092C04">
        <w:rPr>
          <w:rFonts w:cs="Times New Roman"/>
          <w:color w:val="000000" w:themeColor="text1"/>
          <w:szCs w:val="28"/>
        </w:rPr>
        <w:t xml:space="preserve">10. Bộ </w:t>
      </w:r>
      <w:r w:rsidRPr="00092C04">
        <w:rPr>
          <w:rFonts w:cs="Times New Roman"/>
          <w:color w:val="000000" w:themeColor="text1"/>
          <w:szCs w:val="28"/>
          <w:lang w:val="fr-FR"/>
        </w:rPr>
        <w:t xml:space="preserve">trang phục PHCN </w:t>
      </w:r>
      <w:r w:rsidRPr="00092C04">
        <w:rPr>
          <w:rFonts w:cs="Times New Roman"/>
          <w:color w:val="000000" w:themeColor="text1"/>
          <w:szCs w:val="28"/>
        </w:rPr>
        <w:t>dạng liền hoặc rời hoặc áo choàng chống dịch chỉ sử dụng một lần, thải bỏ ngay khi không còn làm việc hoặc đi ra khỏi khu vực có nguy cơ lây nhiễ</w:t>
      </w:r>
      <w:r w:rsidR="001227DE" w:rsidRPr="00092C04">
        <w:rPr>
          <w:rFonts w:cs="Times New Roman"/>
          <w:color w:val="000000" w:themeColor="text1"/>
          <w:szCs w:val="28"/>
        </w:rPr>
        <w:t>m. Đối với áo choàng chống dịch sử dụng lại phải được thay ngay sau khi ra khỏi khu vực cách ly và được thu gom xử lý đúng quy định. K</w:t>
      </w:r>
      <w:r w:rsidRPr="00092C04">
        <w:rPr>
          <w:rFonts w:cs="Times New Roman"/>
          <w:color w:val="000000" w:themeColor="text1"/>
          <w:szCs w:val="28"/>
        </w:rPr>
        <w:t>hu vực mang và tháo bỏ phương tiện PHCN là riêng biệt. Xử lý tập trung bộ quần áo mặc trong bộ trang phục PHCN.</w:t>
      </w:r>
    </w:p>
    <w:p w14:paraId="570BB164" w14:textId="22565A72" w:rsidR="00FC29B4" w:rsidRPr="00092C04" w:rsidRDefault="00B9136F" w:rsidP="007E21E2">
      <w:pPr>
        <w:spacing w:after="120" w:line="240" w:lineRule="auto"/>
        <w:ind w:firstLine="720"/>
        <w:jc w:val="both"/>
        <w:rPr>
          <w:rFonts w:cs="Times New Roman"/>
          <w:b/>
          <w:bCs/>
          <w:color w:val="000000" w:themeColor="text1"/>
          <w:spacing w:val="-2"/>
          <w:szCs w:val="28"/>
          <w:lang w:val="fr-FR"/>
        </w:rPr>
      </w:pPr>
      <w:r w:rsidRPr="00092C04">
        <w:rPr>
          <w:rFonts w:cs="Times New Roman"/>
          <w:b/>
          <w:bCs/>
          <w:color w:val="000000" w:themeColor="text1"/>
          <w:spacing w:val="-2"/>
          <w:szCs w:val="28"/>
          <w:lang w:val="fr-FR"/>
        </w:rPr>
        <w:t>3</w:t>
      </w:r>
      <w:r w:rsidR="003B50CF" w:rsidRPr="00092C04">
        <w:rPr>
          <w:rFonts w:cs="Times New Roman"/>
          <w:b/>
          <w:bCs/>
          <w:color w:val="000000" w:themeColor="text1"/>
          <w:spacing w:val="-2"/>
          <w:szCs w:val="28"/>
          <w:lang w:val="fr-FR"/>
        </w:rPr>
        <w:t>.5</w:t>
      </w:r>
      <w:r w:rsidR="00FC29B4" w:rsidRPr="00092C04">
        <w:rPr>
          <w:rFonts w:cs="Times New Roman"/>
          <w:b/>
          <w:bCs/>
          <w:color w:val="000000" w:themeColor="text1"/>
          <w:spacing w:val="-2"/>
          <w:szCs w:val="28"/>
          <w:lang w:val="fr-FR"/>
        </w:rPr>
        <w:t>. Kiểm tra, giám sát</w:t>
      </w:r>
    </w:p>
    <w:p w14:paraId="76A13D5A" w14:textId="32E8779E"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xml:space="preserve">- Trong cơ sở </w:t>
      </w:r>
      <w:r w:rsidR="00A735B2" w:rsidRPr="00092C04">
        <w:rPr>
          <w:rFonts w:cs="Times New Roman"/>
          <w:color w:val="000000" w:themeColor="text1"/>
          <w:spacing w:val="-2"/>
          <w:szCs w:val="28"/>
          <w:lang w:val="fr-FR"/>
        </w:rPr>
        <w:t>KBCB</w:t>
      </w:r>
      <w:r w:rsidRPr="00092C04">
        <w:rPr>
          <w:rFonts w:cs="Times New Roman"/>
          <w:color w:val="000000" w:themeColor="text1"/>
          <w:spacing w:val="-2"/>
          <w:szCs w:val="28"/>
          <w:lang w:val="fr-FR"/>
        </w:rPr>
        <w:t>: Khoa/bộ phận KSNK chịu trách nhiệm đào tạo và  kiểm tra, giám sát việc sử dụng phương tiện PHCN của NVYT.</w:t>
      </w:r>
    </w:p>
    <w:p w14:paraId="22BB9D22"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Trong các hoạt động phòng, chống dịch tại cộng đồng: Đơn vị tổ chức hoạt động phân công cá nhân có kinh nghiệm chịu trách nhiệm giám sát, hỗ trợ việc sử dụng phương tiện PHCN của những người tham gia hoạt động.</w:t>
      </w:r>
    </w:p>
    <w:p w14:paraId="1287E983"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Nội dung giám sát:</w:t>
      </w:r>
    </w:p>
    <w:p w14:paraId="0315F6FF"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Luôn có sẵn phương tiện PHCN cho NVYT sử dụng khi cần.</w:t>
      </w:r>
    </w:p>
    <w:p w14:paraId="7CB15526"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Nhân viên y tế sử dụng đủ và đúng phương tiện PHCN theo chỉ định.</w:t>
      </w:r>
    </w:p>
    <w:p w14:paraId="3A1C7BB5"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Nhân viên y tế thực hiện đúng quy trình mang và tháo bỏ phương tiện PHCN</w:t>
      </w:r>
    </w:p>
    <w:p w14:paraId="71C2A4B2" w14:textId="77777777" w:rsidR="00FC29B4" w:rsidRPr="00092C04" w:rsidRDefault="00FC29B4" w:rsidP="007E21E2">
      <w:pPr>
        <w:spacing w:after="120" w:line="240" w:lineRule="auto"/>
        <w:ind w:firstLine="720"/>
        <w:jc w:val="both"/>
        <w:rPr>
          <w:rFonts w:cs="Times New Roman"/>
          <w:color w:val="000000" w:themeColor="text1"/>
          <w:spacing w:val="-2"/>
          <w:szCs w:val="28"/>
          <w:lang w:val="fr-FR"/>
        </w:rPr>
      </w:pPr>
      <w:r w:rsidRPr="00092C04">
        <w:rPr>
          <w:rFonts w:cs="Times New Roman"/>
          <w:color w:val="000000" w:themeColor="text1"/>
          <w:spacing w:val="-2"/>
          <w:szCs w:val="28"/>
          <w:lang w:val="fr-FR"/>
        </w:rPr>
        <w:t>+ Phân loại, thu gom, xử lý phương tiện PHCN đã qua sử dụng.</w:t>
      </w:r>
    </w:p>
    <w:p w14:paraId="5335279D" w14:textId="77777777" w:rsidR="00FC29B4" w:rsidRPr="00FA2B87" w:rsidRDefault="00FC29B4" w:rsidP="007E21E2">
      <w:pPr>
        <w:spacing w:after="120" w:line="240" w:lineRule="auto"/>
        <w:ind w:firstLine="720"/>
        <w:jc w:val="both"/>
        <w:rPr>
          <w:rFonts w:cs="Times New Roman"/>
          <w:color w:val="000000" w:themeColor="text1"/>
          <w:spacing w:val="-2"/>
          <w:szCs w:val="28"/>
          <w:lang w:val="vi-VN"/>
        </w:rPr>
      </w:pPr>
      <w:r w:rsidRPr="00092C04">
        <w:rPr>
          <w:rFonts w:cs="Times New Roman"/>
          <w:color w:val="000000" w:themeColor="text1"/>
          <w:spacing w:val="-2"/>
          <w:szCs w:val="28"/>
          <w:lang w:val="fr-FR"/>
        </w:rPr>
        <w:t>- Phương pháp giám sát: bằng quan sát trực tiếp và ghi phiếu giám sát</w:t>
      </w:r>
      <w:r w:rsidRPr="00092C04">
        <w:rPr>
          <w:rFonts w:cs="Times New Roman"/>
          <w:color w:val="000000" w:themeColor="text1"/>
          <w:spacing w:val="-2"/>
          <w:szCs w:val="28"/>
          <w:lang w:val="vi-VN"/>
        </w:rPr>
        <w:t>, hoặc phần mềm được thiết lập cho điện thoại</w:t>
      </w:r>
      <w:r w:rsidRPr="00092C04">
        <w:rPr>
          <w:rFonts w:cs="Times New Roman"/>
          <w:color w:val="000000" w:themeColor="text1"/>
          <w:spacing w:val="-2"/>
          <w:szCs w:val="28"/>
        </w:rPr>
        <w:t>.</w:t>
      </w:r>
      <w:r w:rsidRPr="00FA2B87">
        <w:rPr>
          <w:rFonts w:cs="Times New Roman"/>
          <w:color w:val="000000" w:themeColor="text1"/>
          <w:spacing w:val="-2"/>
          <w:szCs w:val="28"/>
          <w:lang w:val="vi-VN"/>
        </w:rPr>
        <w:t xml:space="preserve"> </w:t>
      </w:r>
    </w:p>
    <w:p w14:paraId="53C0893F" w14:textId="77777777" w:rsidR="00FC29B4" w:rsidRPr="00FA2B87" w:rsidRDefault="00FC29B4" w:rsidP="007E21E2">
      <w:pPr>
        <w:pStyle w:val="Heading1"/>
        <w:spacing w:before="0" w:after="120" w:line="240" w:lineRule="auto"/>
        <w:ind w:firstLine="720"/>
        <w:jc w:val="both"/>
        <w:rPr>
          <w:rFonts w:ascii="Times New Roman" w:hAnsi="Times New Roman" w:cs="Times New Roman"/>
          <w:b/>
          <w:color w:val="000000" w:themeColor="text1"/>
          <w:sz w:val="28"/>
          <w:szCs w:val="28"/>
        </w:rPr>
      </w:pPr>
    </w:p>
    <w:sectPr w:rsidR="00FC29B4" w:rsidRPr="00FA2B87" w:rsidSect="00F502AA">
      <w:headerReference w:type="default" r:id="rId9"/>
      <w:footerReference w:type="default" r:id="rId10"/>
      <w:pgSz w:w="11907" w:h="16840" w:code="9"/>
      <w:pgMar w:top="864" w:right="1152" w:bottom="720" w:left="1440" w:header="533" w:footer="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548430" w15:done="0"/>
  <w15:commentEx w15:paraId="66EAEE54" w15:done="0"/>
  <w15:commentEx w15:paraId="2E348B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EAB7A" w16cex:dateUtc="2022-03-30T03:12:00Z"/>
  <w16cex:commentExtensible w16cex:durableId="25EEA262" w16cex:dateUtc="2022-03-30T02:33:00Z"/>
  <w16cex:commentExtensible w16cex:durableId="25EE1CF0" w16cex:dateUtc="2022-03-26T00: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548430" w16cid:durableId="25EEAB7A"/>
  <w16cid:commentId w16cid:paraId="66EAEE54" w16cid:durableId="25EEA262"/>
  <w16cid:commentId w16cid:paraId="2E348BE6" w16cid:durableId="25EE1CF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73D33A" w14:textId="77777777" w:rsidR="007158C3" w:rsidRDefault="007158C3" w:rsidP="00C5293E">
      <w:pPr>
        <w:spacing w:after="0" w:line="240" w:lineRule="auto"/>
      </w:pPr>
      <w:r>
        <w:separator/>
      </w:r>
    </w:p>
  </w:endnote>
  <w:endnote w:type="continuationSeparator" w:id="0">
    <w:p w14:paraId="1C5AE294" w14:textId="77777777" w:rsidR="007158C3" w:rsidRDefault="007158C3" w:rsidP="00C52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6A3B9" w14:textId="03069CD1" w:rsidR="009C3C01" w:rsidRDefault="009C3C01">
    <w:pPr>
      <w:pStyle w:val="Footer"/>
      <w:jc w:val="center"/>
    </w:pPr>
  </w:p>
  <w:p w14:paraId="7F23E312" w14:textId="77777777" w:rsidR="009C3C01" w:rsidRDefault="009C3C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FED2EA" w14:textId="77777777" w:rsidR="007158C3" w:rsidRDefault="007158C3" w:rsidP="00C5293E">
      <w:pPr>
        <w:spacing w:after="0" w:line="240" w:lineRule="auto"/>
      </w:pPr>
      <w:r>
        <w:separator/>
      </w:r>
    </w:p>
  </w:footnote>
  <w:footnote w:type="continuationSeparator" w:id="0">
    <w:p w14:paraId="6D4522C3" w14:textId="77777777" w:rsidR="007158C3" w:rsidRDefault="007158C3" w:rsidP="00C529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816278"/>
      <w:docPartObj>
        <w:docPartGallery w:val="Page Numbers (Top of Page)"/>
        <w:docPartUnique/>
      </w:docPartObj>
    </w:sdtPr>
    <w:sdtEndPr>
      <w:rPr>
        <w:noProof/>
        <w:sz w:val="26"/>
        <w:szCs w:val="26"/>
      </w:rPr>
    </w:sdtEndPr>
    <w:sdtContent>
      <w:p w14:paraId="4A2EA4DE" w14:textId="5FAD6FBE" w:rsidR="009C3C01" w:rsidRPr="005C26E0" w:rsidRDefault="009C3C01">
        <w:pPr>
          <w:pStyle w:val="Header"/>
          <w:jc w:val="center"/>
          <w:rPr>
            <w:sz w:val="26"/>
            <w:szCs w:val="26"/>
          </w:rPr>
        </w:pPr>
        <w:r w:rsidRPr="005C26E0">
          <w:rPr>
            <w:sz w:val="26"/>
            <w:szCs w:val="26"/>
          </w:rPr>
          <w:fldChar w:fldCharType="begin"/>
        </w:r>
        <w:r w:rsidRPr="005C26E0">
          <w:rPr>
            <w:sz w:val="26"/>
            <w:szCs w:val="26"/>
          </w:rPr>
          <w:instrText xml:space="preserve"> PAGE   \* MERGEFORMAT </w:instrText>
        </w:r>
        <w:r w:rsidRPr="005C26E0">
          <w:rPr>
            <w:sz w:val="26"/>
            <w:szCs w:val="26"/>
          </w:rPr>
          <w:fldChar w:fldCharType="separate"/>
        </w:r>
        <w:r w:rsidR="005E7CED">
          <w:rPr>
            <w:noProof/>
            <w:sz w:val="26"/>
            <w:szCs w:val="26"/>
          </w:rPr>
          <w:t>1</w:t>
        </w:r>
        <w:r w:rsidRPr="005C26E0">
          <w:rPr>
            <w:noProof/>
            <w:sz w:val="26"/>
            <w:szCs w:val="26"/>
          </w:rPr>
          <w:fldChar w:fldCharType="end"/>
        </w:r>
      </w:p>
    </w:sdtContent>
  </w:sdt>
  <w:p w14:paraId="63D00F6A" w14:textId="77777777" w:rsidR="009C3C01" w:rsidRDefault="009C3C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B32"/>
    <w:multiLevelType w:val="hybridMultilevel"/>
    <w:tmpl w:val="7C2AB540"/>
    <w:lvl w:ilvl="0" w:tplc="0E3A0AEA">
      <w:start w:val="1"/>
      <w:numFmt w:val="bullet"/>
      <w:lvlText w:val="•"/>
      <w:lvlJc w:val="left"/>
      <w:pPr>
        <w:tabs>
          <w:tab w:val="num" w:pos="720"/>
        </w:tabs>
        <w:ind w:left="720" w:hanging="360"/>
      </w:pPr>
      <w:rPr>
        <w:rFonts w:ascii="Arial" w:hAnsi="Arial" w:hint="default"/>
      </w:rPr>
    </w:lvl>
    <w:lvl w:ilvl="1" w:tplc="1FC2B09C" w:tentative="1">
      <w:start w:val="1"/>
      <w:numFmt w:val="bullet"/>
      <w:lvlText w:val="•"/>
      <w:lvlJc w:val="left"/>
      <w:pPr>
        <w:tabs>
          <w:tab w:val="num" w:pos="1440"/>
        </w:tabs>
        <w:ind w:left="1440" w:hanging="360"/>
      </w:pPr>
      <w:rPr>
        <w:rFonts w:ascii="Arial" w:hAnsi="Arial" w:hint="default"/>
      </w:rPr>
    </w:lvl>
    <w:lvl w:ilvl="2" w:tplc="BBE6EF1E" w:tentative="1">
      <w:start w:val="1"/>
      <w:numFmt w:val="bullet"/>
      <w:lvlText w:val="•"/>
      <w:lvlJc w:val="left"/>
      <w:pPr>
        <w:tabs>
          <w:tab w:val="num" w:pos="2160"/>
        </w:tabs>
        <w:ind w:left="2160" w:hanging="360"/>
      </w:pPr>
      <w:rPr>
        <w:rFonts w:ascii="Arial" w:hAnsi="Arial" w:hint="default"/>
      </w:rPr>
    </w:lvl>
    <w:lvl w:ilvl="3" w:tplc="D3EA6CA6" w:tentative="1">
      <w:start w:val="1"/>
      <w:numFmt w:val="bullet"/>
      <w:lvlText w:val="•"/>
      <w:lvlJc w:val="left"/>
      <w:pPr>
        <w:tabs>
          <w:tab w:val="num" w:pos="2880"/>
        </w:tabs>
        <w:ind w:left="2880" w:hanging="360"/>
      </w:pPr>
      <w:rPr>
        <w:rFonts w:ascii="Arial" w:hAnsi="Arial" w:hint="default"/>
      </w:rPr>
    </w:lvl>
    <w:lvl w:ilvl="4" w:tplc="A0A8DBD8" w:tentative="1">
      <w:start w:val="1"/>
      <w:numFmt w:val="bullet"/>
      <w:lvlText w:val="•"/>
      <w:lvlJc w:val="left"/>
      <w:pPr>
        <w:tabs>
          <w:tab w:val="num" w:pos="3600"/>
        </w:tabs>
        <w:ind w:left="3600" w:hanging="360"/>
      </w:pPr>
      <w:rPr>
        <w:rFonts w:ascii="Arial" w:hAnsi="Arial" w:hint="default"/>
      </w:rPr>
    </w:lvl>
    <w:lvl w:ilvl="5" w:tplc="6A62CEBA" w:tentative="1">
      <w:start w:val="1"/>
      <w:numFmt w:val="bullet"/>
      <w:lvlText w:val="•"/>
      <w:lvlJc w:val="left"/>
      <w:pPr>
        <w:tabs>
          <w:tab w:val="num" w:pos="4320"/>
        </w:tabs>
        <w:ind w:left="4320" w:hanging="360"/>
      </w:pPr>
      <w:rPr>
        <w:rFonts w:ascii="Arial" w:hAnsi="Arial" w:hint="default"/>
      </w:rPr>
    </w:lvl>
    <w:lvl w:ilvl="6" w:tplc="5EB0FB58" w:tentative="1">
      <w:start w:val="1"/>
      <w:numFmt w:val="bullet"/>
      <w:lvlText w:val="•"/>
      <w:lvlJc w:val="left"/>
      <w:pPr>
        <w:tabs>
          <w:tab w:val="num" w:pos="5040"/>
        </w:tabs>
        <w:ind w:left="5040" w:hanging="360"/>
      </w:pPr>
      <w:rPr>
        <w:rFonts w:ascii="Arial" w:hAnsi="Arial" w:hint="default"/>
      </w:rPr>
    </w:lvl>
    <w:lvl w:ilvl="7" w:tplc="F1F2564C" w:tentative="1">
      <w:start w:val="1"/>
      <w:numFmt w:val="bullet"/>
      <w:lvlText w:val="•"/>
      <w:lvlJc w:val="left"/>
      <w:pPr>
        <w:tabs>
          <w:tab w:val="num" w:pos="5760"/>
        </w:tabs>
        <w:ind w:left="5760" w:hanging="360"/>
      </w:pPr>
      <w:rPr>
        <w:rFonts w:ascii="Arial" w:hAnsi="Arial" w:hint="default"/>
      </w:rPr>
    </w:lvl>
    <w:lvl w:ilvl="8" w:tplc="29F4C78E" w:tentative="1">
      <w:start w:val="1"/>
      <w:numFmt w:val="bullet"/>
      <w:lvlText w:val="•"/>
      <w:lvlJc w:val="left"/>
      <w:pPr>
        <w:tabs>
          <w:tab w:val="num" w:pos="6480"/>
        </w:tabs>
        <w:ind w:left="6480" w:hanging="360"/>
      </w:pPr>
      <w:rPr>
        <w:rFonts w:ascii="Arial" w:hAnsi="Arial" w:hint="default"/>
      </w:rPr>
    </w:lvl>
  </w:abstractNum>
  <w:abstractNum w:abstractNumId="1">
    <w:nsid w:val="07445DF7"/>
    <w:multiLevelType w:val="hybridMultilevel"/>
    <w:tmpl w:val="3FA05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AA24BC"/>
    <w:multiLevelType w:val="hybridMultilevel"/>
    <w:tmpl w:val="A93A802A"/>
    <w:lvl w:ilvl="0" w:tplc="E66EB3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DE5558"/>
    <w:multiLevelType w:val="multilevel"/>
    <w:tmpl w:val="311A1A64"/>
    <w:lvl w:ilvl="0">
      <w:start w:val="5"/>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19E939EB"/>
    <w:multiLevelType w:val="hybridMultilevel"/>
    <w:tmpl w:val="146E2504"/>
    <w:lvl w:ilvl="0" w:tplc="A02AF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B3034F"/>
    <w:multiLevelType w:val="hybridMultilevel"/>
    <w:tmpl w:val="019E473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D62CCF"/>
    <w:multiLevelType w:val="hybridMultilevel"/>
    <w:tmpl w:val="9648C54C"/>
    <w:lvl w:ilvl="0" w:tplc="260E63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0C642A"/>
    <w:multiLevelType w:val="multilevel"/>
    <w:tmpl w:val="E12CE350"/>
    <w:lvl w:ilvl="0">
      <w:start w:val="5"/>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2022004B"/>
    <w:multiLevelType w:val="multilevel"/>
    <w:tmpl w:val="384288D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B715A98"/>
    <w:multiLevelType w:val="hybridMultilevel"/>
    <w:tmpl w:val="96F0E640"/>
    <w:lvl w:ilvl="0" w:tplc="76D2B5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2F3A7717"/>
    <w:multiLevelType w:val="multilevel"/>
    <w:tmpl w:val="FB68483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3B491564"/>
    <w:multiLevelType w:val="multilevel"/>
    <w:tmpl w:val="7FD47E7C"/>
    <w:lvl w:ilvl="0">
      <w:start w:val="7"/>
      <w:numFmt w:val="decimal"/>
      <w:lvlText w:val="%1"/>
      <w:lvlJc w:val="left"/>
      <w:pPr>
        <w:ind w:left="360" w:hanging="360"/>
      </w:pPr>
      <w:rPr>
        <w:rFonts w:hint="default"/>
      </w:rPr>
    </w:lvl>
    <w:lvl w:ilvl="1">
      <w:start w:val="2"/>
      <w:numFmt w:val="decimal"/>
      <w:lvlText w:val="%1.%2"/>
      <w:lvlJc w:val="left"/>
      <w:pPr>
        <w:ind w:left="1455" w:hanging="360"/>
      </w:pPr>
      <w:rPr>
        <w:rFonts w:hint="default"/>
      </w:rPr>
    </w:lvl>
    <w:lvl w:ilvl="2">
      <w:start w:val="1"/>
      <w:numFmt w:val="decimal"/>
      <w:lvlText w:val="%1.%2.%3"/>
      <w:lvlJc w:val="left"/>
      <w:pPr>
        <w:ind w:left="2910" w:hanging="720"/>
      </w:pPr>
      <w:rPr>
        <w:rFonts w:hint="default"/>
      </w:rPr>
    </w:lvl>
    <w:lvl w:ilvl="3">
      <w:start w:val="1"/>
      <w:numFmt w:val="decimal"/>
      <w:lvlText w:val="%1.%2.%3.%4"/>
      <w:lvlJc w:val="left"/>
      <w:pPr>
        <w:ind w:left="4005" w:hanging="720"/>
      </w:pPr>
      <w:rPr>
        <w:rFonts w:hint="default"/>
      </w:rPr>
    </w:lvl>
    <w:lvl w:ilvl="4">
      <w:start w:val="1"/>
      <w:numFmt w:val="decimal"/>
      <w:lvlText w:val="%1.%2.%3.%4.%5"/>
      <w:lvlJc w:val="left"/>
      <w:pPr>
        <w:ind w:left="5460" w:hanging="1080"/>
      </w:pPr>
      <w:rPr>
        <w:rFonts w:hint="default"/>
      </w:rPr>
    </w:lvl>
    <w:lvl w:ilvl="5">
      <w:start w:val="1"/>
      <w:numFmt w:val="decimal"/>
      <w:lvlText w:val="%1.%2.%3.%4.%5.%6"/>
      <w:lvlJc w:val="left"/>
      <w:pPr>
        <w:ind w:left="6915" w:hanging="1440"/>
      </w:pPr>
      <w:rPr>
        <w:rFonts w:hint="default"/>
      </w:rPr>
    </w:lvl>
    <w:lvl w:ilvl="6">
      <w:start w:val="1"/>
      <w:numFmt w:val="decimal"/>
      <w:lvlText w:val="%1.%2.%3.%4.%5.%6.%7"/>
      <w:lvlJc w:val="left"/>
      <w:pPr>
        <w:ind w:left="8010" w:hanging="1440"/>
      </w:pPr>
      <w:rPr>
        <w:rFonts w:hint="default"/>
      </w:rPr>
    </w:lvl>
    <w:lvl w:ilvl="7">
      <w:start w:val="1"/>
      <w:numFmt w:val="decimal"/>
      <w:lvlText w:val="%1.%2.%3.%4.%5.%6.%7.%8"/>
      <w:lvlJc w:val="left"/>
      <w:pPr>
        <w:ind w:left="9465" w:hanging="1800"/>
      </w:pPr>
      <w:rPr>
        <w:rFonts w:hint="default"/>
      </w:rPr>
    </w:lvl>
    <w:lvl w:ilvl="8">
      <w:start w:val="1"/>
      <w:numFmt w:val="decimal"/>
      <w:lvlText w:val="%1.%2.%3.%4.%5.%6.%7.%8.%9"/>
      <w:lvlJc w:val="left"/>
      <w:pPr>
        <w:ind w:left="10560" w:hanging="1800"/>
      </w:pPr>
      <w:rPr>
        <w:rFonts w:hint="default"/>
      </w:rPr>
    </w:lvl>
  </w:abstractNum>
  <w:abstractNum w:abstractNumId="12">
    <w:nsid w:val="3F6B3A37"/>
    <w:multiLevelType w:val="hybridMultilevel"/>
    <w:tmpl w:val="0E1228A0"/>
    <w:lvl w:ilvl="0" w:tplc="9ECC8FEE">
      <w:start w:val="2"/>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BBC2C66"/>
    <w:multiLevelType w:val="hybridMultilevel"/>
    <w:tmpl w:val="7FA6930A"/>
    <w:lvl w:ilvl="0" w:tplc="C5EC6A72">
      <w:numFmt w:val="bullet"/>
      <w:pStyle w:val="gach"/>
      <w:lvlText w:val="-"/>
      <w:lvlJc w:val="left"/>
      <w:pPr>
        <w:tabs>
          <w:tab w:val="num" w:pos="1305"/>
        </w:tabs>
        <w:ind w:left="568" w:firstLine="567"/>
      </w:pPr>
      <w:rPr>
        <w:rFonts w:hint="default"/>
        <w:w w:val="100"/>
        <w:sz w:val="28"/>
        <w:szCs w:val="28"/>
        <w:lang w:val="en-US" w:eastAsia="en-US" w:bidi="ar-SA"/>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4">
    <w:nsid w:val="4CDB29F1"/>
    <w:multiLevelType w:val="hybridMultilevel"/>
    <w:tmpl w:val="8E6C2746"/>
    <w:lvl w:ilvl="0" w:tplc="0409000D">
      <w:start w:val="1"/>
      <w:numFmt w:val="bullet"/>
      <w:lvlText w:val=""/>
      <w:lvlJc w:val="left"/>
      <w:pPr>
        <w:ind w:left="976" w:hanging="360"/>
      </w:pPr>
      <w:rPr>
        <w:rFonts w:ascii="Wingdings" w:hAnsi="Wingdings" w:hint="default"/>
      </w:rPr>
    </w:lvl>
    <w:lvl w:ilvl="1" w:tplc="04090003" w:tentative="1">
      <w:start w:val="1"/>
      <w:numFmt w:val="bullet"/>
      <w:lvlText w:val="o"/>
      <w:lvlJc w:val="left"/>
      <w:pPr>
        <w:ind w:left="1696" w:hanging="360"/>
      </w:pPr>
      <w:rPr>
        <w:rFonts w:ascii="Courier New" w:hAnsi="Courier New" w:cs="Courier New" w:hint="default"/>
      </w:rPr>
    </w:lvl>
    <w:lvl w:ilvl="2" w:tplc="04090005" w:tentative="1">
      <w:start w:val="1"/>
      <w:numFmt w:val="bullet"/>
      <w:lvlText w:val=""/>
      <w:lvlJc w:val="left"/>
      <w:pPr>
        <w:ind w:left="2416" w:hanging="360"/>
      </w:pPr>
      <w:rPr>
        <w:rFonts w:ascii="Wingdings" w:hAnsi="Wingdings" w:hint="default"/>
      </w:rPr>
    </w:lvl>
    <w:lvl w:ilvl="3" w:tplc="04090001" w:tentative="1">
      <w:start w:val="1"/>
      <w:numFmt w:val="bullet"/>
      <w:lvlText w:val=""/>
      <w:lvlJc w:val="left"/>
      <w:pPr>
        <w:ind w:left="3136" w:hanging="360"/>
      </w:pPr>
      <w:rPr>
        <w:rFonts w:ascii="Symbol" w:hAnsi="Symbol" w:hint="default"/>
      </w:rPr>
    </w:lvl>
    <w:lvl w:ilvl="4" w:tplc="04090003" w:tentative="1">
      <w:start w:val="1"/>
      <w:numFmt w:val="bullet"/>
      <w:lvlText w:val="o"/>
      <w:lvlJc w:val="left"/>
      <w:pPr>
        <w:ind w:left="3856" w:hanging="360"/>
      </w:pPr>
      <w:rPr>
        <w:rFonts w:ascii="Courier New" w:hAnsi="Courier New" w:cs="Courier New" w:hint="default"/>
      </w:rPr>
    </w:lvl>
    <w:lvl w:ilvl="5" w:tplc="04090005" w:tentative="1">
      <w:start w:val="1"/>
      <w:numFmt w:val="bullet"/>
      <w:lvlText w:val=""/>
      <w:lvlJc w:val="left"/>
      <w:pPr>
        <w:ind w:left="4576" w:hanging="360"/>
      </w:pPr>
      <w:rPr>
        <w:rFonts w:ascii="Wingdings" w:hAnsi="Wingdings" w:hint="default"/>
      </w:rPr>
    </w:lvl>
    <w:lvl w:ilvl="6" w:tplc="04090001" w:tentative="1">
      <w:start w:val="1"/>
      <w:numFmt w:val="bullet"/>
      <w:lvlText w:val=""/>
      <w:lvlJc w:val="left"/>
      <w:pPr>
        <w:ind w:left="5296" w:hanging="360"/>
      </w:pPr>
      <w:rPr>
        <w:rFonts w:ascii="Symbol" w:hAnsi="Symbol" w:hint="default"/>
      </w:rPr>
    </w:lvl>
    <w:lvl w:ilvl="7" w:tplc="04090003" w:tentative="1">
      <w:start w:val="1"/>
      <w:numFmt w:val="bullet"/>
      <w:lvlText w:val="o"/>
      <w:lvlJc w:val="left"/>
      <w:pPr>
        <w:ind w:left="6016" w:hanging="360"/>
      </w:pPr>
      <w:rPr>
        <w:rFonts w:ascii="Courier New" w:hAnsi="Courier New" w:cs="Courier New" w:hint="default"/>
      </w:rPr>
    </w:lvl>
    <w:lvl w:ilvl="8" w:tplc="04090005" w:tentative="1">
      <w:start w:val="1"/>
      <w:numFmt w:val="bullet"/>
      <w:lvlText w:val=""/>
      <w:lvlJc w:val="left"/>
      <w:pPr>
        <w:ind w:left="6736" w:hanging="360"/>
      </w:pPr>
      <w:rPr>
        <w:rFonts w:ascii="Wingdings" w:hAnsi="Wingdings" w:hint="default"/>
      </w:rPr>
    </w:lvl>
  </w:abstractNum>
  <w:abstractNum w:abstractNumId="15">
    <w:nsid w:val="5F197F48"/>
    <w:multiLevelType w:val="hybridMultilevel"/>
    <w:tmpl w:val="3FE0D284"/>
    <w:lvl w:ilvl="0" w:tplc="12D2414A">
      <w:numFmt w:val="bullet"/>
      <w:lvlText w:val="-"/>
      <w:lvlJc w:val="left"/>
      <w:pPr>
        <w:ind w:left="459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A33E3E"/>
    <w:multiLevelType w:val="hybridMultilevel"/>
    <w:tmpl w:val="3474C148"/>
    <w:lvl w:ilvl="0" w:tplc="7608AF6E">
      <w:start w:val="1"/>
      <w:numFmt w:val="bullet"/>
      <w:lvlText w:val=""/>
      <w:lvlJc w:val="left"/>
      <w:pPr>
        <w:ind w:left="720" w:hanging="360"/>
      </w:pPr>
      <w:rPr>
        <w:rFonts w:ascii="Marlett" w:hAnsi="Marlet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17">
    <w:nsid w:val="659603BF"/>
    <w:multiLevelType w:val="multilevel"/>
    <w:tmpl w:val="CD887A6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8">
    <w:nsid w:val="71E81483"/>
    <w:multiLevelType w:val="hybridMultilevel"/>
    <w:tmpl w:val="B9903E6A"/>
    <w:lvl w:ilvl="0" w:tplc="FC18E77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4"/>
  </w:num>
  <w:num w:numId="4">
    <w:abstractNumId w:val="14"/>
  </w:num>
  <w:num w:numId="5">
    <w:abstractNumId w:val="18"/>
  </w:num>
  <w:num w:numId="6">
    <w:abstractNumId w:val="8"/>
  </w:num>
  <w:num w:numId="7">
    <w:abstractNumId w:val="0"/>
  </w:num>
  <w:num w:numId="8">
    <w:abstractNumId w:val="17"/>
  </w:num>
  <w:num w:numId="9">
    <w:abstractNumId w:val="2"/>
  </w:num>
  <w:num w:numId="10">
    <w:abstractNumId w:val="9"/>
  </w:num>
  <w:num w:numId="11">
    <w:abstractNumId w:val="15"/>
  </w:num>
  <w:num w:numId="12">
    <w:abstractNumId w:val="10"/>
  </w:num>
  <w:num w:numId="13">
    <w:abstractNumId w:val="16"/>
  </w:num>
  <w:num w:numId="14">
    <w:abstractNumId w:val="3"/>
  </w:num>
  <w:num w:numId="15">
    <w:abstractNumId w:val="7"/>
  </w:num>
  <w:num w:numId="16">
    <w:abstractNumId w:val="5"/>
  </w:num>
  <w:num w:numId="17">
    <w:abstractNumId w:val="6"/>
  </w:num>
  <w:num w:numId="18">
    <w:abstractNumId w:val="11"/>
  </w:num>
  <w:num w:numId="19">
    <w:abstractNumId w:val="1"/>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nh Tran">
    <w15:presenceInfo w15:providerId="AD" w15:userId="S::ninh.tran@vnm.aphl.org::f7a9430f-d1e4-4dec-b08f-a93e529292d5"/>
  </w15:person>
  <w15:person w15:author="Windows User">
    <w15:presenceInfo w15:providerId="None" w15:userId="Windows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5BA"/>
    <w:rsid w:val="00002E79"/>
    <w:rsid w:val="0000379C"/>
    <w:rsid w:val="00003C29"/>
    <w:rsid w:val="00010A3B"/>
    <w:rsid w:val="0001211D"/>
    <w:rsid w:val="000125A2"/>
    <w:rsid w:val="000174E9"/>
    <w:rsid w:val="00025798"/>
    <w:rsid w:val="00041C4E"/>
    <w:rsid w:val="00042019"/>
    <w:rsid w:val="00065E0D"/>
    <w:rsid w:val="000759C0"/>
    <w:rsid w:val="000768AC"/>
    <w:rsid w:val="0008018F"/>
    <w:rsid w:val="00092C04"/>
    <w:rsid w:val="00095511"/>
    <w:rsid w:val="000B21C2"/>
    <w:rsid w:val="000C285B"/>
    <w:rsid w:val="000D13CC"/>
    <w:rsid w:val="000D16CA"/>
    <w:rsid w:val="000D3DE0"/>
    <w:rsid w:val="000E2DB3"/>
    <w:rsid w:val="00101EFB"/>
    <w:rsid w:val="00102B81"/>
    <w:rsid w:val="001038B3"/>
    <w:rsid w:val="00110F1E"/>
    <w:rsid w:val="0011679A"/>
    <w:rsid w:val="00116DFC"/>
    <w:rsid w:val="001227DE"/>
    <w:rsid w:val="0012566C"/>
    <w:rsid w:val="00145572"/>
    <w:rsid w:val="0015175F"/>
    <w:rsid w:val="001606FA"/>
    <w:rsid w:val="0016508F"/>
    <w:rsid w:val="00165925"/>
    <w:rsid w:val="00171440"/>
    <w:rsid w:val="00174549"/>
    <w:rsid w:val="001751AA"/>
    <w:rsid w:val="00181974"/>
    <w:rsid w:val="00184474"/>
    <w:rsid w:val="0018487E"/>
    <w:rsid w:val="00184B62"/>
    <w:rsid w:val="00184D57"/>
    <w:rsid w:val="00185DFB"/>
    <w:rsid w:val="00186417"/>
    <w:rsid w:val="001A3709"/>
    <w:rsid w:val="001A4056"/>
    <w:rsid w:val="001A5D06"/>
    <w:rsid w:val="001A5D64"/>
    <w:rsid w:val="001B137D"/>
    <w:rsid w:val="001C003B"/>
    <w:rsid w:val="001C2416"/>
    <w:rsid w:val="001C5FFA"/>
    <w:rsid w:val="001D121C"/>
    <w:rsid w:val="001D6345"/>
    <w:rsid w:val="001E5ECB"/>
    <w:rsid w:val="001F0287"/>
    <w:rsid w:val="001F0682"/>
    <w:rsid w:val="001F1771"/>
    <w:rsid w:val="001F5D59"/>
    <w:rsid w:val="002001A0"/>
    <w:rsid w:val="002002B2"/>
    <w:rsid w:val="00200913"/>
    <w:rsid w:val="00212621"/>
    <w:rsid w:val="00212634"/>
    <w:rsid w:val="00212ACB"/>
    <w:rsid w:val="00215C00"/>
    <w:rsid w:val="002238BA"/>
    <w:rsid w:val="002250FE"/>
    <w:rsid w:val="00232426"/>
    <w:rsid w:val="0024077E"/>
    <w:rsid w:val="0024463F"/>
    <w:rsid w:val="00250257"/>
    <w:rsid w:val="002674CD"/>
    <w:rsid w:val="0027095B"/>
    <w:rsid w:val="0029189E"/>
    <w:rsid w:val="00296407"/>
    <w:rsid w:val="00297B65"/>
    <w:rsid w:val="002B5799"/>
    <w:rsid w:val="002B76B8"/>
    <w:rsid w:val="002C030D"/>
    <w:rsid w:val="002C1745"/>
    <w:rsid w:val="002D23F3"/>
    <w:rsid w:val="002E433B"/>
    <w:rsid w:val="002F0A89"/>
    <w:rsid w:val="002F3207"/>
    <w:rsid w:val="002F5777"/>
    <w:rsid w:val="002F6D96"/>
    <w:rsid w:val="002F765E"/>
    <w:rsid w:val="00314BFD"/>
    <w:rsid w:val="003160CE"/>
    <w:rsid w:val="003164E1"/>
    <w:rsid w:val="00317081"/>
    <w:rsid w:val="003205E5"/>
    <w:rsid w:val="0032064F"/>
    <w:rsid w:val="003317F3"/>
    <w:rsid w:val="0033276C"/>
    <w:rsid w:val="00345D75"/>
    <w:rsid w:val="003515F4"/>
    <w:rsid w:val="00351FA4"/>
    <w:rsid w:val="00355150"/>
    <w:rsid w:val="00357A0D"/>
    <w:rsid w:val="00362F08"/>
    <w:rsid w:val="00367461"/>
    <w:rsid w:val="00371650"/>
    <w:rsid w:val="003722B6"/>
    <w:rsid w:val="00375984"/>
    <w:rsid w:val="00377B03"/>
    <w:rsid w:val="0038654C"/>
    <w:rsid w:val="003925C5"/>
    <w:rsid w:val="003B0034"/>
    <w:rsid w:val="003B26CA"/>
    <w:rsid w:val="003B50CF"/>
    <w:rsid w:val="003B64E3"/>
    <w:rsid w:val="003C3BD4"/>
    <w:rsid w:val="003C7A87"/>
    <w:rsid w:val="003D18BC"/>
    <w:rsid w:val="003D35B3"/>
    <w:rsid w:val="003D4380"/>
    <w:rsid w:val="003D5650"/>
    <w:rsid w:val="003D5D47"/>
    <w:rsid w:val="003D70FF"/>
    <w:rsid w:val="003E0F31"/>
    <w:rsid w:val="003E37EC"/>
    <w:rsid w:val="003E3F74"/>
    <w:rsid w:val="004014AD"/>
    <w:rsid w:val="004053BB"/>
    <w:rsid w:val="00405A8B"/>
    <w:rsid w:val="0040798E"/>
    <w:rsid w:val="004120DE"/>
    <w:rsid w:val="00413221"/>
    <w:rsid w:val="00415D65"/>
    <w:rsid w:val="00415D93"/>
    <w:rsid w:val="004171CF"/>
    <w:rsid w:val="004235AA"/>
    <w:rsid w:val="00424EE7"/>
    <w:rsid w:val="004315D6"/>
    <w:rsid w:val="00431A33"/>
    <w:rsid w:val="004335FF"/>
    <w:rsid w:val="00435DFF"/>
    <w:rsid w:val="004413F9"/>
    <w:rsid w:val="00447A4D"/>
    <w:rsid w:val="004529B5"/>
    <w:rsid w:val="00455352"/>
    <w:rsid w:val="004719AB"/>
    <w:rsid w:val="004723BE"/>
    <w:rsid w:val="0047293C"/>
    <w:rsid w:val="00474385"/>
    <w:rsid w:val="00476F8E"/>
    <w:rsid w:val="00480294"/>
    <w:rsid w:val="004838B3"/>
    <w:rsid w:val="004A43EB"/>
    <w:rsid w:val="004B2C1E"/>
    <w:rsid w:val="004B2C22"/>
    <w:rsid w:val="004B32AF"/>
    <w:rsid w:val="004B7C61"/>
    <w:rsid w:val="004C2B04"/>
    <w:rsid w:val="004C3689"/>
    <w:rsid w:val="004C4A62"/>
    <w:rsid w:val="004C503B"/>
    <w:rsid w:val="004D4C5B"/>
    <w:rsid w:val="004D66B7"/>
    <w:rsid w:val="004E2430"/>
    <w:rsid w:val="004E2753"/>
    <w:rsid w:val="004E4FE4"/>
    <w:rsid w:val="004F564B"/>
    <w:rsid w:val="005031B1"/>
    <w:rsid w:val="00512E56"/>
    <w:rsid w:val="005222F5"/>
    <w:rsid w:val="00534DDA"/>
    <w:rsid w:val="005459B2"/>
    <w:rsid w:val="00545CCA"/>
    <w:rsid w:val="00546BDF"/>
    <w:rsid w:val="005505EA"/>
    <w:rsid w:val="005554AD"/>
    <w:rsid w:val="00555A7E"/>
    <w:rsid w:val="00556830"/>
    <w:rsid w:val="005671C7"/>
    <w:rsid w:val="00580768"/>
    <w:rsid w:val="00582D20"/>
    <w:rsid w:val="00584538"/>
    <w:rsid w:val="00585E9E"/>
    <w:rsid w:val="00590C55"/>
    <w:rsid w:val="00591F60"/>
    <w:rsid w:val="00595720"/>
    <w:rsid w:val="005A1BAC"/>
    <w:rsid w:val="005B0D8D"/>
    <w:rsid w:val="005B6653"/>
    <w:rsid w:val="005C26E0"/>
    <w:rsid w:val="005C2FA2"/>
    <w:rsid w:val="005C5234"/>
    <w:rsid w:val="005C58FF"/>
    <w:rsid w:val="005C7EC4"/>
    <w:rsid w:val="005E453F"/>
    <w:rsid w:val="005E7CED"/>
    <w:rsid w:val="005F0B73"/>
    <w:rsid w:val="005F1965"/>
    <w:rsid w:val="005F3327"/>
    <w:rsid w:val="005F545D"/>
    <w:rsid w:val="00601115"/>
    <w:rsid w:val="00605A64"/>
    <w:rsid w:val="0061155D"/>
    <w:rsid w:val="00621B87"/>
    <w:rsid w:val="006235BA"/>
    <w:rsid w:val="00624F71"/>
    <w:rsid w:val="00626268"/>
    <w:rsid w:val="00627F5F"/>
    <w:rsid w:val="0064081D"/>
    <w:rsid w:val="0064237B"/>
    <w:rsid w:val="00653C1D"/>
    <w:rsid w:val="0067119A"/>
    <w:rsid w:val="00674F49"/>
    <w:rsid w:val="006873A9"/>
    <w:rsid w:val="00690794"/>
    <w:rsid w:val="006910EB"/>
    <w:rsid w:val="00693B0A"/>
    <w:rsid w:val="00695CC2"/>
    <w:rsid w:val="00697DD6"/>
    <w:rsid w:val="006A020E"/>
    <w:rsid w:val="006A22A7"/>
    <w:rsid w:val="006A2A2E"/>
    <w:rsid w:val="006A3B02"/>
    <w:rsid w:val="006B334C"/>
    <w:rsid w:val="006B4A92"/>
    <w:rsid w:val="006B6FCD"/>
    <w:rsid w:val="006C2034"/>
    <w:rsid w:val="006C58B4"/>
    <w:rsid w:val="006D1CFB"/>
    <w:rsid w:val="006D228C"/>
    <w:rsid w:val="006D50B3"/>
    <w:rsid w:val="006E0830"/>
    <w:rsid w:val="006E1993"/>
    <w:rsid w:val="006E7279"/>
    <w:rsid w:val="00707963"/>
    <w:rsid w:val="00710CA6"/>
    <w:rsid w:val="0071364C"/>
    <w:rsid w:val="00715082"/>
    <w:rsid w:val="007158C3"/>
    <w:rsid w:val="00732567"/>
    <w:rsid w:val="0075105F"/>
    <w:rsid w:val="00751D2E"/>
    <w:rsid w:val="00783832"/>
    <w:rsid w:val="00785826"/>
    <w:rsid w:val="007867ED"/>
    <w:rsid w:val="00793AB4"/>
    <w:rsid w:val="00795610"/>
    <w:rsid w:val="007A6BA0"/>
    <w:rsid w:val="007A76DB"/>
    <w:rsid w:val="007B0FC4"/>
    <w:rsid w:val="007C15BC"/>
    <w:rsid w:val="007C25E0"/>
    <w:rsid w:val="007E21E2"/>
    <w:rsid w:val="007F46C4"/>
    <w:rsid w:val="008214A6"/>
    <w:rsid w:val="008222AA"/>
    <w:rsid w:val="00824AF8"/>
    <w:rsid w:val="00826877"/>
    <w:rsid w:val="008303B2"/>
    <w:rsid w:val="00830F03"/>
    <w:rsid w:val="008313FE"/>
    <w:rsid w:val="00835816"/>
    <w:rsid w:val="00835D7E"/>
    <w:rsid w:val="008374A6"/>
    <w:rsid w:val="00842088"/>
    <w:rsid w:val="00852D1A"/>
    <w:rsid w:val="00854613"/>
    <w:rsid w:val="00856B11"/>
    <w:rsid w:val="0087322B"/>
    <w:rsid w:val="0088117A"/>
    <w:rsid w:val="00881B63"/>
    <w:rsid w:val="00881EF6"/>
    <w:rsid w:val="008848A5"/>
    <w:rsid w:val="008856F7"/>
    <w:rsid w:val="00887D2E"/>
    <w:rsid w:val="0089633F"/>
    <w:rsid w:val="008968E7"/>
    <w:rsid w:val="00897470"/>
    <w:rsid w:val="00897FC8"/>
    <w:rsid w:val="008A57CC"/>
    <w:rsid w:val="008A728E"/>
    <w:rsid w:val="008B280B"/>
    <w:rsid w:val="008B2CCD"/>
    <w:rsid w:val="008B5A6F"/>
    <w:rsid w:val="008C6768"/>
    <w:rsid w:val="008D1156"/>
    <w:rsid w:val="008D7DCC"/>
    <w:rsid w:val="008E1236"/>
    <w:rsid w:val="008E301F"/>
    <w:rsid w:val="008E3201"/>
    <w:rsid w:val="008F0334"/>
    <w:rsid w:val="008F1DD8"/>
    <w:rsid w:val="00901B7B"/>
    <w:rsid w:val="009077F8"/>
    <w:rsid w:val="00907C32"/>
    <w:rsid w:val="00915CD2"/>
    <w:rsid w:val="00923879"/>
    <w:rsid w:val="0092461E"/>
    <w:rsid w:val="00935F95"/>
    <w:rsid w:val="00936C82"/>
    <w:rsid w:val="0094215C"/>
    <w:rsid w:val="009467CE"/>
    <w:rsid w:val="00954C1D"/>
    <w:rsid w:val="009616D0"/>
    <w:rsid w:val="009626F3"/>
    <w:rsid w:val="00970E33"/>
    <w:rsid w:val="009801C8"/>
    <w:rsid w:val="009823B6"/>
    <w:rsid w:val="00984C67"/>
    <w:rsid w:val="00987066"/>
    <w:rsid w:val="009878A0"/>
    <w:rsid w:val="009A0736"/>
    <w:rsid w:val="009C3C01"/>
    <w:rsid w:val="009C4AEB"/>
    <w:rsid w:val="009C5E90"/>
    <w:rsid w:val="009D2C16"/>
    <w:rsid w:val="009D3221"/>
    <w:rsid w:val="009D3345"/>
    <w:rsid w:val="009D48FC"/>
    <w:rsid w:val="009D59D6"/>
    <w:rsid w:val="009D7968"/>
    <w:rsid w:val="009E11B5"/>
    <w:rsid w:val="009E21DC"/>
    <w:rsid w:val="009E32CE"/>
    <w:rsid w:val="009E462A"/>
    <w:rsid w:val="009F6332"/>
    <w:rsid w:val="00A004FA"/>
    <w:rsid w:val="00A1084F"/>
    <w:rsid w:val="00A13057"/>
    <w:rsid w:val="00A14746"/>
    <w:rsid w:val="00A14CDA"/>
    <w:rsid w:val="00A20DBA"/>
    <w:rsid w:val="00A32EE3"/>
    <w:rsid w:val="00A33958"/>
    <w:rsid w:val="00A3565A"/>
    <w:rsid w:val="00A36BC3"/>
    <w:rsid w:val="00A506BA"/>
    <w:rsid w:val="00A5237F"/>
    <w:rsid w:val="00A5290C"/>
    <w:rsid w:val="00A64DFE"/>
    <w:rsid w:val="00A7154E"/>
    <w:rsid w:val="00A735B2"/>
    <w:rsid w:val="00A74E4E"/>
    <w:rsid w:val="00A769C1"/>
    <w:rsid w:val="00A81AE6"/>
    <w:rsid w:val="00A826A4"/>
    <w:rsid w:val="00A82C00"/>
    <w:rsid w:val="00A83B68"/>
    <w:rsid w:val="00A87FA7"/>
    <w:rsid w:val="00A97303"/>
    <w:rsid w:val="00AB162E"/>
    <w:rsid w:val="00AB27CF"/>
    <w:rsid w:val="00AB4515"/>
    <w:rsid w:val="00AB535B"/>
    <w:rsid w:val="00AC2F90"/>
    <w:rsid w:val="00AC3FD2"/>
    <w:rsid w:val="00AC7E05"/>
    <w:rsid w:val="00AE3070"/>
    <w:rsid w:val="00AF64EC"/>
    <w:rsid w:val="00B0039F"/>
    <w:rsid w:val="00B0115D"/>
    <w:rsid w:val="00B03E1B"/>
    <w:rsid w:val="00B04471"/>
    <w:rsid w:val="00B11807"/>
    <w:rsid w:val="00B14323"/>
    <w:rsid w:val="00B16D43"/>
    <w:rsid w:val="00B248C6"/>
    <w:rsid w:val="00B3220F"/>
    <w:rsid w:val="00B3247F"/>
    <w:rsid w:val="00B33057"/>
    <w:rsid w:val="00B35191"/>
    <w:rsid w:val="00B354AB"/>
    <w:rsid w:val="00B47616"/>
    <w:rsid w:val="00B51705"/>
    <w:rsid w:val="00B61702"/>
    <w:rsid w:val="00B74C3F"/>
    <w:rsid w:val="00B7623B"/>
    <w:rsid w:val="00B76D86"/>
    <w:rsid w:val="00B777B2"/>
    <w:rsid w:val="00B83813"/>
    <w:rsid w:val="00B872B5"/>
    <w:rsid w:val="00B90CEA"/>
    <w:rsid w:val="00B9136F"/>
    <w:rsid w:val="00B9209A"/>
    <w:rsid w:val="00B9391C"/>
    <w:rsid w:val="00B96D34"/>
    <w:rsid w:val="00BA0870"/>
    <w:rsid w:val="00BA5E9D"/>
    <w:rsid w:val="00BA7BA9"/>
    <w:rsid w:val="00BB30A9"/>
    <w:rsid w:val="00BB4B10"/>
    <w:rsid w:val="00BC2303"/>
    <w:rsid w:val="00BE4970"/>
    <w:rsid w:val="00BE5DD6"/>
    <w:rsid w:val="00BF0706"/>
    <w:rsid w:val="00BF6262"/>
    <w:rsid w:val="00BF6D5D"/>
    <w:rsid w:val="00C143E6"/>
    <w:rsid w:val="00C16912"/>
    <w:rsid w:val="00C304E5"/>
    <w:rsid w:val="00C32A0D"/>
    <w:rsid w:val="00C41C97"/>
    <w:rsid w:val="00C478CD"/>
    <w:rsid w:val="00C50AEB"/>
    <w:rsid w:val="00C5293E"/>
    <w:rsid w:val="00C52E69"/>
    <w:rsid w:val="00C539B2"/>
    <w:rsid w:val="00C622DE"/>
    <w:rsid w:val="00C66E08"/>
    <w:rsid w:val="00C83E67"/>
    <w:rsid w:val="00C8411A"/>
    <w:rsid w:val="00CA26A1"/>
    <w:rsid w:val="00CA2974"/>
    <w:rsid w:val="00CA338A"/>
    <w:rsid w:val="00CA546A"/>
    <w:rsid w:val="00CA6B8C"/>
    <w:rsid w:val="00CB2661"/>
    <w:rsid w:val="00CB5DE6"/>
    <w:rsid w:val="00CD274F"/>
    <w:rsid w:val="00CD3C64"/>
    <w:rsid w:val="00D06CC4"/>
    <w:rsid w:val="00D07294"/>
    <w:rsid w:val="00D172A1"/>
    <w:rsid w:val="00D215DC"/>
    <w:rsid w:val="00D21924"/>
    <w:rsid w:val="00D359BB"/>
    <w:rsid w:val="00D37552"/>
    <w:rsid w:val="00D4667C"/>
    <w:rsid w:val="00D4777B"/>
    <w:rsid w:val="00D52BA4"/>
    <w:rsid w:val="00D52C44"/>
    <w:rsid w:val="00D714A7"/>
    <w:rsid w:val="00D72E48"/>
    <w:rsid w:val="00D81FA7"/>
    <w:rsid w:val="00D832DD"/>
    <w:rsid w:val="00D8361B"/>
    <w:rsid w:val="00D8405D"/>
    <w:rsid w:val="00D84603"/>
    <w:rsid w:val="00D8490F"/>
    <w:rsid w:val="00D94CC8"/>
    <w:rsid w:val="00D96D00"/>
    <w:rsid w:val="00DA4C67"/>
    <w:rsid w:val="00DB7B36"/>
    <w:rsid w:val="00DC2ADF"/>
    <w:rsid w:val="00DC54B5"/>
    <w:rsid w:val="00DC5EA8"/>
    <w:rsid w:val="00DC65A7"/>
    <w:rsid w:val="00DD3F05"/>
    <w:rsid w:val="00DE3F32"/>
    <w:rsid w:val="00DE4DFE"/>
    <w:rsid w:val="00DF3D48"/>
    <w:rsid w:val="00DF535C"/>
    <w:rsid w:val="00E00273"/>
    <w:rsid w:val="00E11D82"/>
    <w:rsid w:val="00E13180"/>
    <w:rsid w:val="00E21EE8"/>
    <w:rsid w:val="00E32184"/>
    <w:rsid w:val="00E33026"/>
    <w:rsid w:val="00E373AC"/>
    <w:rsid w:val="00E52696"/>
    <w:rsid w:val="00E55FAB"/>
    <w:rsid w:val="00E66248"/>
    <w:rsid w:val="00E75ABF"/>
    <w:rsid w:val="00E76D8A"/>
    <w:rsid w:val="00E80E11"/>
    <w:rsid w:val="00E84236"/>
    <w:rsid w:val="00E900A7"/>
    <w:rsid w:val="00E90A33"/>
    <w:rsid w:val="00E913DC"/>
    <w:rsid w:val="00E96F05"/>
    <w:rsid w:val="00EA3A95"/>
    <w:rsid w:val="00EA6FFE"/>
    <w:rsid w:val="00EB1879"/>
    <w:rsid w:val="00EB2722"/>
    <w:rsid w:val="00EC1FFC"/>
    <w:rsid w:val="00ED484F"/>
    <w:rsid w:val="00ED4EF8"/>
    <w:rsid w:val="00EE3A62"/>
    <w:rsid w:val="00EE7C00"/>
    <w:rsid w:val="00EF2315"/>
    <w:rsid w:val="00EF2F01"/>
    <w:rsid w:val="00EF3280"/>
    <w:rsid w:val="00F00405"/>
    <w:rsid w:val="00F047B5"/>
    <w:rsid w:val="00F06EA5"/>
    <w:rsid w:val="00F13C85"/>
    <w:rsid w:val="00F2105D"/>
    <w:rsid w:val="00F261F6"/>
    <w:rsid w:val="00F31E96"/>
    <w:rsid w:val="00F41EB3"/>
    <w:rsid w:val="00F44BB0"/>
    <w:rsid w:val="00F502AA"/>
    <w:rsid w:val="00F55D0D"/>
    <w:rsid w:val="00F616A6"/>
    <w:rsid w:val="00F62837"/>
    <w:rsid w:val="00F62FA1"/>
    <w:rsid w:val="00F665D3"/>
    <w:rsid w:val="00F77D0A"/>
    <w:rsid w:val="00F807BD"/>
    <w:rsid w:val="00F84AB8"/>
    <w:rsid w:val="00FA0876"/>
    <w:rsid w:val="00FA1C83"/>
    <w:rsid w:val="00FA2B87"/>
    <w:rsid w:val="00FA345B"/>
    <w:rsid w:val="00FA6412"/>
    <w:rsid w:val="00FB2226"/>
    <w:rsid w:val="00FB2EFF"/>
    <w:rsid w:val="00FB7455"/>
    <w:rsid w:val="00FC29B4"/>
    <w:rsid w:val="00FF0825"/>
    <w:rsid w:val="00FF1B91"/>
    <w:rsid w:val="00FF308C"/>
    <w:rsid w:val="00FF5276"/>
    <w:rsid w:val="00FF5B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01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69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327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2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B9209A"/>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B9209A"/>
    <w:rPr>
      <w:rFonts w:ascii="Times New Roman" w:hAnsi="Times New Roman" w:cs="Times New Roman" w:hint="default"/>
      <w:b w:val="0"/>
      <w:bCs w:val="0"/>
      <w:i/>
      <w:iCs/>
      <w:color w:val="000000"/>
      <w:sz w:val="28"/>
      <w:szCs w:val="28"/>
    </w:rPr>
  </w:style>
  <w:style w:type="character" w:customStyle="1" w:styleId="fontstyle31">
    <w:name w:val="fontstyle31"/>
    <w:basedOn w:val="DefaultParagraphFont"/>
    <w:rsid w:val="00B9209A"/>
    <w:rPr>
      <w:rFonts w:ascii="Times New Roman" w:hAnsi="Times New Roman" w:cs="Times New Roman" w:hint="default"/>
      <w:b w:val="0"/>
      <w:bCs w:val="0"/>
      <w:i w:val="0"/>
      <w:iCs w:val="0"/>
      <w:color w:val="000000"/>
      <w:sz w:val="28"/>
      <w:szCs w:val="28"/>
    </w:rPr>
  </w:style>
  <w:style w:type="paragraph" w:styleId="ListParagraph">
    <w:name w:val="List Paragraph"/>
    <w:aliases w:val="VNA - List Paragraph,bullet,bullet 1,List Paragraph1,Bullet L1,List Paragraph 1,List Paragraph11,FooterText,numbered,Paragraphe de liste,1.,Table Sequence,1,Bullet List"/>
    <w:basedOn w:val="Normal"/>
    <w:link w:val="ListParagraphChar"/>
    <w:uiPriority w:val="34"/>
    <w:qFormat/>
    <w:rsid w:val="003D18BC"/>
    <w:pPr>
      <w:ind w:left="720"/>
      <w:contextualSpacing/>
    </w:pPr>
  </w:style>
  <w:style w:type="character" w:styleId="Strong">
    <w:name w:val="Strong"/>
    <w:basedOn w:val="DefaultParagraphFont"/>
    <w:uiPriority w:val="22"/>
    <w:qFormat/>
    <w:rsid w:val="00A3565A"/>
    <w:rPr>
      <w:b/>
      <w:bCs/>
    </w:rPr>
  </w:style>
  <w:style w:type="character" w:styleId="Hyperlink">
    <w:name w:val="Hyperlink"/>
    <w:basedOn w:val="DefaultParagraphFont"/>
    <w:uiPriority w:val="99"/>
    <w:unhideWhenUsed/>
    <w:rsid w:val="00A3565A"/>
    <w:rPr>
      <w:color w:val="0000FF"/>
      <w:u w:val="single"/>
    </w:rPr>
  </w:style>
  <w:style w:type="paragraph" w:styleId="BalloonText">
    <w:name w:val="Balloon Text"/>
    <w:basedOn w:val="Normal"/>
    <w:link w:val="BalloonTextChar"/>
    <w:uiPriority w:val="99"/>
    <w:semiHidden/>
    <w:unhideWhenUsed/>
    <w:rsid w:val="00F047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7B5"/>
    <w:rPr>
      <w:rFonts w:ascii="Tahoma" w:hAnsi="Tahoma" w:cs="Tahoma"/>
      <w:sz w:val="16"/>
      <w:szCs w:val="16"/>
    </w:rPr>
  </w:style>
  <w:style w:type="character" w:styleId="CommentReference">
    <w:name w:val="annotation reference"/>
    <w:basedOn w:val="DefaultParagraphFont"/>
    <w:uiPriority w:val="99"/>
    <w:unhideWhenUsed/>
    <w:rsid w:val="00212ACB"/>
    <w:rPr>
      <w:sz w:val="16"/>
      <w:szCs w:val="16"/>
    </w:rPr>
  </w:style>
  <w:style w:type="paragraph" w:styleId="CommentText">
    <w:name w:val="annotation text"/>
    <w:basedOn w:val="Normal"/>
    <w:link w:val="CommentTextChar"/>
    <w:uiPriority w:val="99"/>
    <w:unhideWhenUsed/>
    <w:rsid w:val="00212ACB"/>
    <w:pPr>
      <w:spacing w:line="240" w:lineRule="auto"/>
    </w:pPr>
    <w:rPr>
      <w:sz w:val="20"/>
      <w:szCs w:val="20"/>
    </w:rPr>
  </w:style>
  <w:style w:type="character" w:customStyle="1" w:styleId="CommentTextChar">
    <w:name w:val="Comment Text Char"/>
    <w:basedOn w:val="DefaultParagraphFont"/>
    <w:link w:val="CommentText"/>
    <w:uiPriority w:val="99"/>
    <w:rsid w:val="00212ACB"/>
    <w:rPr>
      <w:sz w:val="20"/>
      <w:szCs w:val="20"/>
    </w:rPr>
  </w:style>
  <w:style w:type="paragraph" w:styleId="CommentSubject">
    <w:name w:val="annotation subject"/>
    <w:basedOn w:val="CommentText"/>
    <w:next w:val="CommentText"/>
    <w:link w:val="CommentSubjectChar"/>
    <w:uiPriority w:val="99"/>
    <w:semiHidden/>
    <w:unhideWhenUsed/>
    <w:rsid w:val="00212ACB"/>
    <w:rPr>
      <w:b/>
      <w:bCs/>
    </w:rPr>
  </w:style>
  <w:style w:type="character" w:customStyle="1" w:styleId="CommentSubjectChar">
    <w:name w:val="Comment Subject Char"/>
    <w:basedOn w:val="CommentTextChar"/>
    <w:link w:val="CommentSubject"/>
    <w:uiPriority w:val="99"/>
    <w:semiHidden/>
    <w:rsid w:val="00212ACB"/>
    <w:rPr>
      <w:b/>
      <w:bCs/>
      <w:sz w:val="20"/>
      <w:szCs w:val="20"/>
    </w:rPr>
  </w:style>
  <w:style w:type="paragraph" w:styleId="FootnoteText">
    <w:name w:val="footnote text"/>
    <w:basedOn w:val="Normal"/>
    <w:link w:val="FootnoteTextChar"/>
    <w:uiPriority w:val="99"/>
    <w:semiHidden/>
    <w:unhideWhenUsed/>
    <w:rsid w:val="00212ACB"/>
    <w:pPr>
      <w:spacing w:after="0" w:line="240" w:lineRule="auto"/>
    </w:pPr>
    <w:rPr>
      <w:rFonts w:asciiTheme="minorHAnsi" w:eastAsiaTheme="minorEastAsia" w:hAnsiTheme="minorHAnsi"/>
      <w:sz w:val="20"/>
      <w:szCs w:val="20"/>
      <w:lang w:eastAsia="ja-JP"/>
    </w:rPr>
  </w:style>
  <w:style w:type="character" w:customStyle="1" w:styleId="FootnoteTextChar">
    <w:name w:val="Footnote Text Char"/>
    <w:basedOn w:val="DefaultParagraphFont"/>
    <w:link w:val="FootnoteText"/>
    <w:uiPriority w:val="99"/>
    <w:semiHidden/>
    <w:rsid w:val="00212ACB"/>
    <w:rPr>
      <w:rFonts w:asciiTheme="minorHAnsi" w:eastAsiaTheme="minorEastAsia" w:hAnsiTheme="minorHAnsi"/>
      <w:sz w:val="20"/>
      <w:szCs w:val="20"/>
      <w:lang w:eastAsia="ja-JP"/>
    </w:rPr>
  </w:style>
  <w:style w:type="paragraph" w:styleId="Header">
    <w:name w:val="header"/>
    <w:basedOn w:val="Normal"/>
    <w:link w:val="HeaderChar"/>
    <w:uiPriority w:val="99"/>
    <w:unhideWhenUsed/>
    <w:rsid w:val="00C5293E"/>
    <w:pPr>
      <w:tabs>
        <w:tab w:val="center" w:pos="4419"/>
        <w:tab w:val="right" w:pos="8838"/>
      </w:tabs>
      <w:spacing w:after="0" w:line="240" w:lineRule="auto"/>
    </w:pPr>
  </w:style>
  <w:style w:type="character" w:customStyle="1" w:styleId="HeaderChar">
    <w:name w:val="Header Char"/>
    <w:basedOn w:val="DefaultParagraphFont"/>
    <w:link w:val="Header"/>
    <w:uiPriority w:val="99"/>
    <w:rsid w:val="00C5293E"/>
  </w:style>
  <w:style w:type="paragraph" w:styleId="Footer">
    <w:name w:val="footer"/>
    <w:basedOn w:val="Normal"/>
    <w:link w:val="FooterChar"/>
    <w:uiPriority w:val="99"/>
    <w:unhideWhenUsed/>
    <w:rsid w:val="00C5293E"/>
    <w:pPr>
      <w:tabs>
        <w:tab w:val="center" w:pos="4419"/>
        <w:tab w:val="right" w:pos="8838"/>
      </w:tabs>
      <w:spacing w:after="0" w:line="240" w:lineRule="auto"/>
    </w:pPr>
  </w:style>
  <w:style w:type="character" w:customStyle="1" w:styleId="FooterChar">
    <w:name w:val="Footer Char"/>
    <w:basedOn w:val="DefaultParagraphFont"/>
    <w:link w:val="Footer"/>
    <w:uiPriority w:val="99"/>
    <w:rsid w:val="00C5293E"/>
  </w:style>
  <w:style w:type="paragraph" w:customStyle="1" w:styleId="gach">
    <w:name w:val="gach"/>
    <w:basedOn w:val="Normal"/>
    <w:link w:val="gachCharChar"/>
    <w:rsid w:val="009616D0"/>
    <w:pPr>
      <w:numPr>
        <w:numId w:val="1"/>
      </w:numPr>
      <w:tabs>
        <w:tab w:val="left" w:pos="851"/>
      </w:tabs>
      <w:spacing w:before="120" w:after="0" w:line="240" w:lineRule="auto"/>
      <w:jc w:val="both"/>
    </w:pPr>
    <w:rPr>
      <w:rFonts w:eastAsia="Times New Roman" w:cs="Times New Roman"/>
      <w:sz w:val="25"/>
      <w:szCs w:val="25"/>
      <w:lang w:val="x-none" w:eastAsia="x-none"/>
    </w:rPr>
  </w:style>
  <w:style w:type="character" w:customStyle="1" w:styleId="gachCharChar">
    <w:name w:val="gach Char Char"/>
    <w:link w:val="gach"/>
    <w:rsid w:val="009616D0"/>
    <w:rPr>
      <w:rFonts w:eastAsia="Times New Roman" w:cs="Times New Roman"/>
      <w:sz w:val="25"/>
      <w:szCs w:val="25"/>
      <w:lang w:val="x-none" w:eastAsia="x-none"/>
    </w:rPr>
  </w:style>
  <w:style w:type="character" w:styleId="FootnoteReference">
    <w:name w:val="footnote reference"/>
    <w:basedOn w:val="DefaultParagraphFont"/>
    <w:uiPriority w:val="99"/>
    <w:semiHidden/>
    <w:unhideWhenUsed/>
    <w:rsid w:val="00CA6B8C"/>
    <w:rPr>
      <w:vertAlign w:val="superscript"/>
    </w:rPr>
  </w:style>
  <w:style w:type="paragraph" w:styleId="Revision">
    <w:name w:val="Revision"/>
    <w:hidden/>
    <w:uiPriority w:val="99"/>
    <w:semiHidden/>
    <w:rsid w:val="00674F49"/>
    <w:pPr>
      <w:spacing w:after="0" w:line="240" w:lineRule="auto"/>
    </w:pPr>
  </w:style>
  <w:style w:type="paragraph" w:styleId="NormalWeb">
    <w:name w:val="Normal (Web)"/>
    <w:basedOn w:val="Normal"/>
    <w:uiPriority w:val="99"/>
    <w:unhideWhenUsed/>
    <w:rsid w:val="006B4A92"/>
    <w:pPr>
      <w:spacing w:before="100" w:beforeAutospacing="1" w:after="100" w:afterAutospacing="1" w:line="240" w:lineRule="auto"/>
    </w:pPr>
    <w:rPr>
      <w:rFonts w:eastAsia="Times New Roman" w:cs="Times New Roman"/>
      <w:sz w:val="24"/>
      <w:szCs w:val="24"/>
      <w:lang w:eastAsia="ja-JP"/>
    </w:rPr>
  </w:style>
  <w:style w:type="paragraph" w:customStyle="1" w:styleId="11">
    <w:name w:val="1.1"/>
    <w:basedOn w:val="Normal"/>
    <w:link w:val="11Char1"/>
    <w:rsid w:val="006B4A92"/>
    <w:pPr>
      <w:spacing w:before="240" w:after="60" w:line="240" w:lineRule="auto"/>
      <w:ind w:firstLine="567"/>
      <w:jc w:val="both"/>
    </w:pPr>
    <w:rPr>
      <w:rFonts w:ascii="Arial Bold" w:eastAsia="Times New Roman" w:hAnsi="Arial Bold" w:cs="Times New Roman"/>
      <w:b/>
      <w:i/>
      <w:sz w:val="22"/>
    </w:rPr>
  </w:style>
  <w:style w:type="character" w:customStyle="1" w:styleId="11Char1">
    <w:name w:val="1.1 Char1"/>
    <w:link w:val="11"/>
    <w:rsid w:val="006B4A92"/>
    <w:rPr>
      <w:rFonts w:ascii="Arial Bold" w:eastAsia="Times New Roman" w:hAnsi="Arial Bold" w:cs="Times New Roman"/>
      <w:b/>
      <w:i/>
      <w:sz w:val="22"/>
    </w:rPr>
  </w:style>
  <w:style w:type="character" w:customStyle="1" w:styleId="ListParagraphChar">
    <w:name w:val="List Paragraph Char"/>
    <w:aliases w:val="VNA - List Paragraph Char,bullet Char,bullet 1 Char,List Paragraph1 Char,Bullet L1 Char,List Paragraph 1 Char,List Paragraph11 Char,FooterText Char,numbered Char,Paragraphe de liste Char,1. Char,Table Sequence Char,1 Char"/>
    <w:link w:val="ListParagraph"/>
    <w:uiPriority w:val="34"/>
    <w:qFormat/>
    <w:locked/>
    <w:rsid w:val="003E0F31"/>
  </w:style>
  <w:style w:type="character" w:customStyle="1" w:styleId="Heading1Char">
    <w:name w:val="Heading 1 Char"/>
    <w:basedOn w:val="DefaultParagraphFont"/>
    <w:link w:val="Heading1"/>
    <w:uiPriority w:val="9"/>
    <w:rsid w:val="00C1691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16912"/>
    <w:pPr>
      <w:outlineLvl w:val="9"/>
    </w:pPr>
  </w:style>
  <w:style w:type="paragraph" w:styleId="TOC1">
    <w:name w:val="toc 1"/>
    <w:basedOn w:val="Normal"/>
    <w:next w:val="Normal"/>
    <w:autoRedefine/>
    <w:uiPriority w:val="39"/>
    <w:unhideWhenUsed/>
    <w:rsid w:val="00FA1C83"/>
    <w:pPr>
      <w:tabs>
        <w:tab w:val="right" w:leader="dot" w:pos="9345"/>
      </w:tabs>
      <w:spacing w:after="120" w:line="300" w:lineRule="auto"/>
      <w:jc w:val="both"/>
    </w:pPr>
  </w:style>
  <w:style w:type="character" w:customStyle="1" w:styleId="Heading2Char">
    <w:name w:val="Heading 2 Char"/>
    <w:basedOn w:val="DefaultParagraphFont"/>
    <w:link w:val="Heading2"/>
    <w:uiPriority w:val="9"/>
    <w:semiHidden/>
    <w:rsid w:val="0033276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1E2"/>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69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327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2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B9209A"/>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B9209A"/>
    <w:rPr>
      <w:rFonts w:ascii="Times New Roman" w:hAnsi="Times New Roman" w:cs="Times New Roman" w:hint="default"/>
      <w:b w:val="0"/>
      <w:bCs w:val="0"/>
      <w:i/>
      <w:iCs/>
      <w:color w:val="000000"/>
      <w:sz w:val="28"/>
      <w:szCs w:val="28"/>
    </w:rPr>
  </w:style>
  <w:style w:type="character" w:customStyle="1" w:styleId="fontstyle31">
    <w:name w:val="fontstyle31"/>
    <w:basedOn w:val="DefaultParagraphFont"/>
    <w:rsid w:val="00B9209A"/>
    <w:rPr>
      <w:rFonts w:ascii="Times New Roman" w:hAnsi="Times New Roman" w:cs="Times New Roman" w:hint="default"/>
      <w:b w:val="0"/>
      <w:bCs w:val="0"/>
      <w:i w:val="0"/>
      <w:iCs w:val="0"/>
      <w:color w:val="000000"/>
      <w:sz w:val="28"/>
      <w:szCs w:val="28"/>
    </w:rPr>
  </w:style>
  <w:style w:type="paragraph" w:styleId="ListParagraph">
    <w:name w:val="List Paragraph"/>
    <w:aliases w:val="VNA - List Paragraph,bullet,bullet 1,List Paragraph1,Bullet L1,List Paragraph 1,List Paragraph11,FooterText,numbered,Paragraphe de liste,1.,Table Sequence,1,Bullet List"/>
    <w:basedOn w:val="Normal"/>
    <w:link w:val="ListParagraphChar"/>
    <w:uiPriority w:val="34"/>
    <w:qFormat/>
    <w:rsid w:val="003D18BC"/>
    <w:pPr>
      <w:ind w:left="720"/>
      <w:contextualSpacing/>
    </w:pPr>
  </w:style>
  <w:style w:type="character" w:styleId="Strong">
    <w:name w:val="Strong"/>
    <w:basedOn w:val="DefaultParagraphFont"/>
    <w:uiPriority w:val="22"/>
    <w:qFormat/>
    <w:rsid w:val="00A3565A"/>
    <w:rPr>
      <w:b/>
      <w:bCs/>
    </w:rPr>
  </w:style>
  <w:style w:type="character" w:styleId="Hyperlink">
    <w:name w:val="Hyperlink"/>
    <w:basedOn w:val="DefaultParagraphFont"/>
    <w:uiPriority w:val="99"/>
    <w:unhideWhenUsed/>
    <w:rsid w:val="00A3565A"/>
    <w:rPr>
      <w:color w:val="0000FF"/>
      <w:u w:val="single"/>
    </w:rPr>
  </w:style>
  <w:style w:type="paragraph" w:styleId="BalloonText">
    <w:name w:val="Balloon Text"/>
    <w:basedOn w:val="Normal"/>
    <w:link w:val="BalloonTextChar"/>
    <w:uiPriority w:val="99"/>
    <w:semiHidden/>
    <w:unhideWhenUsed/>
    <w:rsid w:val="00F047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7B5"/>
    <w:rPr>
      <w:rFonts w:ascii="Tahoma" w:hAnsi="Tahoma" w:cs="Tahoma"/>
      <w:sz w:val="16"/>
      <w:szCs w:val="16"/>
    </w:rPr>
  </w:style>
  <w:style w:type="character" w:styleId="CommentReference">
    <w:name w:val="annotation reference"/>
    <w:basedOn w:val="DefaultParagraphFont"/>
    <w:uiPriority w:val="99"/>
    <w:unhideWhenUsed/>
    <w:rsid w:val="00212ACB"/>
    <w:rPr>
      <w:sz w:val="16"/>
      <w:szCs w:val="16"/>
    </w:rPr>
  </w:style>
  <w:style w:type="paragraph" w:styleId="CommentText">
    <w:name w:val="annotation text"/>
    <w:basedOn w:val="Normal"/>
    <w:link w:val="CommentTextChar"/>
    <w:uiPriority w:val="99"/>
    <w:unhideWhenUsed/>
    <w:rsid w:val="00212ACB"/>
    <w:pPr>
      <w:spacing w:line="240" w:lineRule="auto"/>
    </w:pPr>
    <w:rPr>
      <w:sz w:val="20"/>
      <w:szCs w:val="20"/>
    </w:rPr>
  </w:style>
  <w:style w:type="character" w:customStyle="1" w:styleId="CommentTextChar">
    <w:name w:val="Comment Text Char"/>
    <w:basedOn w:val="DefaultParagraphFont"/>
    <w:link w:val="CommentText"/>
    <w:uiPriority w:val="99"/>
    <w:rsid w:val="00212ACB"/>
    <w:rPr>
      <w:sz w:val="20"/>
      <w:szCs w:val="20"/>
    </w:rPr>
  </w:style>
  <w:style w:type="paragraph" w:styleId="CommentSubject">
    <w:name w:val="annotation subject"/>
    <w:basedOn w:val="CommentText"/>
    <w:next w:val="CommentText"/>
    <w:link w:val="CommentSubjectChar"/>
    <w:uiPriority w:val="99"/>
    <w:semiHidden/>
    <w:unhideWhenUsed/>
    <w:rsid w:val="00212ACB"/>
    <w:rPr>
      <w:b/>
      <w:bCs/>
    </w:rPr>
  </w:style>
  <w:style w:type="character" w:customStyle="1" w:styleId="CommentSubjectChar">
    <w:name w:val="Comment Subject Char"/>
    <w:basedOn w:val="CommentTextChar"/>
    <w:link w:val="CommentSubject"/>
    <w:uiPriority w:val="99"/>
    <w:semiHidden/>
    <w:rsid w:val="00212ACB"/>
    <w:rPr>
      <w:b/>
      <w:bCs/>
      <w:sz w:val="20"/>
      <w:szCs w:val="20"/>
    </w:rPr>
  </w:style>
  <w:style w:type="paragraph" w:styleId="FootnoteText">
    <w:name w:val="footnote text"/>
    <w:basedOn w:val="Normal"/>
    <w:link w:val="FootnoteTextChar"/>
    <w:uiPriority w:val="99"/>
    <w:semiHidden/>
    <w:unhideWhenUsed/>
    <w:rsid w:val="00212ACB"/>
    <w:pPr>
      <w:spacing w:after="0" w:line="240" w:lineRule="auto"/>
    </w:pPr>
    <w:rPr>
      <w:rFonts w:asciiTheme="minorHAnsi" w:eastAsiaTheme="minorEastAsia" w:hAnsiTheme="minorHAnsi"/>
      <w:sz w:val="20"/>
      <w:szCs w:val="20"/>
      <w:lang w:eastAsia="ja-JP"/>
    </w:rPr>
  </w:style>
  <w:style w:type="character" w:customStyle="1" w:styleId="FootnoteTextChar">
    <w:name w:val="Footnote Text Char"/>
    <w:basedOn w:val="DefaultParagraphFont"/>
    <w:link w:val="FootnoteText"/>
    <w:uiPriority w:val="99"/>
    <w:semiHidden/>
    <w:rsid w:val="00212ACB"/>
    <w:rPr>
      <w:rFonts w:asciiTheme="minorHAnsi" w:eastAsiaTheme="minorEastAsia" w:hAnsiTheme="minorHAnsi"/>
      <w:sz w:val="20"/>
      <w:szCs w:val="20"/>
      <w:lang w:eastAsia="ja-JP"/>
    </w:rPr>
  </w:style>
  <w:style w:type="paragraph" w:styleId="Header">
    <w:name w:val="header"/>
    <w:basedOn w:val="Normal"/>
    <w:link w:val="HeaderChar"/>
    <w:uiPriority w:val="99"/>
    <w:unhideWhenUsed/>
    <w:rsid w:val="00C5293E"/>
    <w:pPr>
      <w:tabs>
        <w:tab w:val="center" w:pos="4419"/>
        <w:tab w:val="right" w:pos="8838"/>
      </w:tabs>
      <w:spacing w:after="0" w:line="240" w:lineRule="auto"/>
    </w:pPr>
  </w:style>
  <w:style w:type="character" w:customStyle="1" w:styleId="HeaderChar">
    <w:name w:val="Header Char"/>
    <w:basedOn w:val="DefaultParagraphFont"/>
    <w:link w:val="Header"/>
    <w:uiPriority w:val="99"/>
    <w:rsid w:val="00C5293E"/>
  </w:style>
  <w:style w:type="paragraph" w:styleId="Footer">
    <w:name w:val="footer"/>
    <w:basedOn w:val="Normal"/>
    <w:link w:val="FooterChar"/>
    <w:uiPriority w:val="99"/>
    <w:unhideWhenUsed/>
    <w:rsid w:val="00C5293E"/>
    <w:pPr>
      <w:tabs>
        <w:tab w:val="center" w:pos="4419"/>
        <w:tab w:val="right" w:pos="8838"/>
      </w:tabs>
      <w:spacing w:after="0" w:line="240" w:lineRule="auto"/>
    </w:pPr>
  </w:style>
  <w:style w:type="character" w:customStyle="1" w:styleId="FooterChar">
    <w:name w:val="Footer Char"/>
    <w:basedOn w:val="DefaultParagraphFont"/>
    <w:link w:val="Footer"/>
    <w:uiPriority w:val="99"/>
    <w:rsid w:val="00C5293E"/>
  </w:style>
  <w:style w:type="paragraph" w:customStyle="1" w:styleId="gach">
    <w:name w:val="gach"/>
    <w:basedOn w:val="Normal"/>
    <w:link w:val="gachCharChar"/>
    <w:rsid w:val="009616D0"/>
    <w:pPr>
      <w:numPr>
        <w:numId w:val="1"/>
      </w:numPr>
      <w:tabs>
        <w:tab w:val="left" w:pos="851"/>
      </w:tabs>
      <w:spacing w:before="120" w:after="0" w:line="240" w:lineRule="auto"/>
      <w:jc w:val="both"/>
    </w:pPr>
    <w:rPr>
      <w:rFonts w:eastAsia="Times New Roman" w:cs="Times New Roman"/>
      <w:sz w:val="25"/>
      <w:szCs w:val="25"/>
      <w:lang w:val="x-none" w:eastAsia="x-none"/>
    </w:rPr>
  </w:style>
  <w:style w:type="character" w:customStyle="1" w:styleId="gachCharChar">
    <w:name w:val="gach Char Char"/>
    <w:link w:val="gach"/>
    <w:rsid w:val="009616D0"/>
    <w:rPr>
      <w:rFonts w:eastAsia="Times New Roman" w:cs="Times New Roman"/>
      <w:sz w:val="25"/>
      <w:szCs w:val="25"/>
      <w:lang w:val="x-none" w:eastAsia="x-none"/>
    </w:rPr>
  </w:style>
  <w:style w:type="character" w:styleId="FootnoteReference">
    <w:name w:val="footnote reference"/>
    <w:basedOn w:val="DefaultParagraphFont"/>
    <w:uiPriority w:val="99"/>
    <w:semiHidden/>
    <w:unhideWhenUsed/>
    <w:rsid w:val="00CA6B8C"/>
    <w:rPr>
      <w:vertAlign w:val="superscript"/>
    </w:rPr>
  </w:style>
  <w:style w:type="paragraph" w:styleId="Revision">
    <w:name w:val="Revision"/>
    <w:hidden/>
    <w:uiPriority w:val="99"/>
    <w:semiHidden/>
    <w:rsid w:val="00674F49"/>
    <w:pPr>
      <w:spacing w:after="0" w:line="240" w:lineRule="auto"/>
    </w:pPr>
  </w:style>
  <w:style w:type="paragraph" w:styleId="NormalWeb">
    <w:name w:val="Normal (Web)"/>
    <w:basedOn w:val="Normal"/>
    <w:uiPriority w:val="99"/>
    <w:unhideWhenUsed/>
    <w:rsid w:val="006B4A92"/>
    <w:pPr>
      <w:spacing w:before="100" w:beforeAutospacing="1" w:after="100" w:afterAutospacing="1" w:line="240" w:lineRule="auto"/>
    </w:pPr>
    <w:rPr>
      <w:rFonts w:eastAsia="Times New Roman" w:cs="Times New Roman"/>
      <w:sz w:val="24"/>
      <w:szCs w:val="24"/>
      <w:lang w:eastAsia="ja-JP"/>
    </w:rPr>
  </w:style>
  <w:style w:type="paragraph" w:customStyle="1" w:styleId="11">
    <w:name w:val="1.1"/>
    <w:basedOn w:val="Normal"/>
    <w:link w:val="11Char1"/>
    <w:rsid w:val="006B4A92"/>
    <w:pPr>
      <w:spacing w:before="240" w:after="60" w:line="240" w:lineRule="auto"/>
      <w:ind w:firstLine="567"/>
      <w:jc w:val="both"/>
    </w:pPr>
    <w:rPr>
      <w:rFonts w:ascii="Arial Bold" w:eastAsia="Times New Roman" w:hAnsi="Arial Bold" w:cs="Times New Roman"/>
      <w:b/>
      <w:i/>
      <w:sz w:val="22"/>
    </w:rPr>
  </w:style>
  <w:style w:type="character" w:customStyle="1" w:styleId="11Char1">
    <w:name w:val="1.1 Char1"/>
    <w:link w:val="11"/>
    <w:rsid w:val="006B4A92"/>
    <w:rPr>
      <w:rFonts w:ascii="Arial Bold" w:eastAsia="Times New Roman" w:hAnsi="Arial Bold" w:cs="Times New Roman"/>
      <w:b/>
      <w:i/>
      <w:sz w:val="22"/>
    </w:rPr>
  </w:style>
  <w:style w:type="character" w:customStyle="1" w:styleId="ListParagraphChar">
    <w:name w:val="List Paragraph Char"/>
    <w:aliases w:val="VNA - List Paragraph Char,bullet Char,bullet 1 Char,List Paragraph1 Char,Bullet L1 Char,List Paragraph 1 Char,List Paragraph11 Char,FooterText Char,numbered Char,Paragraphe de liste Char,1. Char,Table Sequence Char,1 Char"/>
    <w:link w:val="ListParagraph"/>
    <w:uiPriority w:val="34"/>
    <w:qFormat/>
    <w:locked/>
    <w:rsid w:val="003E0F31"/>
  </w:style>
  <w:style w:type="character" w:customStyle="1" w:styleId="Heading1Char">
    <w:name w:val="Heading 1 Char"/>
    <w:basedOn w:val="DefaultParagraphFont"/>
    <w:link w:val="Heading1"/>
    <w:uiPriority w:val="9"/>
    <w:rsid w:val="00C1691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16912"/>
    <w:pPr>
      <w:outlineLvl w:val="9"/>
    </w:pPr>
  </w:style>
  <w:style w:type="paragraph" w:styleId="TOC1">
    <w:name w:val="toc 1"/>
    <w:basedOn w:val="Normal"/>
    <w:next w:val="Normal"/>
    <w:autoRedefine/>
    <w:uiPriority w:val="39"/>
    <w:unhideWhenUsed/>
    <w:rsid w:val="00FA1C83"/>
    <w:pPr>
      <w:tabs>
        <w:tab w:val="right" w:leader="dot" w:pos="9345"/>
      </w:tabs>
      <w:spacing w:after="120" w:line="300" w:lineRule="auto"/>
      <w:jc w:val="both"/>
    </w:pPr>
  </w:style>
  <w:style w:type="character" w:customStyle="1" w:styleId="Heading2Char">
    <w:name w:val="Heading 2 Char"/>
    <w:basedOn w:val="DefaultParagraphFont"/>
    <w:link w:val="Heading2"/>
    <w:uiPriority w:val="9"/>
    <w:semiHidden/>
    <w:rsid w:val="0033276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1E2"/>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182585">
      <w:bodyDiv w:val="1"/>
      <w:marLeft w:val="0"/>
      <w:marRight w:val="0"/>
      <w:marTop w:val="0"/>
      <w:marBottom w:val="0"/>
      <w:divBdr>
        <w:top w:val="none" w:sz="0" w:space="0" w:color="auto"/>
        <w:left w:val="none" w:sz="0" w:space="0" w:color="auto"/>
        <w:bottom w:val="none" w:sz="0" w:space="0" w:color="auto"/>
        <w:right w:val="none" w:sz="0" w:space="0" w:color="auto"/>
      </w:divBdr>
    </w:div>
    <w:div w:id="582879202">
      <w:bodyDiv w:val="1"/>
      <w:marLeft w:val="0"/>
      <w:marRight w:val="0"/>
      <w:marTop w:val="0"/>
      <w:marBottom w:val="0"/>
      <w:divBdr>
        <w:top w:val="none" w:sz="0" w:space="0" w:color="auto"/>
        <w:left w:val="none" w:sz="0" w:space="0" w:color="auto"/>
        <w:bottom w:val="none" w:sz="0" w:space="0" w:color="auto"/>
        <w:right w:val="none" w:sz="0" w:space="0" w:color="auto"/>
      </w:divBdr>
    </w:div>
    <w:div w:id="1149976859">
      <w:bodyDiv w:val="1"/>
      <w:marLeft w:val="0"/>
      <w:marRight w:val="0"/>
      <w:marTop w:val="0"/>
      <w:marBottom w:val="0"/>
      <w:divBdr>
        <w:top w:val="none" w:sz="0" w:space="0" w:color="auto"/>
        <w:left w:val="none" w:sz="0" w:space="0" w:color="auto"/>
        <w:bottom w:val="none" w:sz="0" w:space="0" w:color="auto"/>
        <w:right w:val="none" w:sz="0" w:space="0" w:color="auto"/>
      </w:divBdr>
      <w:divsChild>
        <w:div w:id="1562865603">
          <w:marLeft w:val="0"/>
          <w:marRight w:val="0"/>
          <w:marTop w:val="0"/>
          <w:marBottom w:val="0"/>
          <w:divBdr>
            <w:top w:val="dashed" w:sz="6" w:space="12" w:color="FFBB6A"/>
            <w:left w:val="dashed" w:sz="6" w:space="12" w:color="FFBB6A"/>
            <w:bottom w:val="dashed" w:sz="6" w:space="12" w:color="FFBB6A"/>
            <w:right w:val="dashed" w:sz="6" w:space="12" w:color="FFBB6A"/>
          </w:divBdr>
        </w:div>
      </w:divsChild>
    </w:div>
    <w:div w:id="1398089707">
      <w:bodyDiv w:val="1"/>
      <w:marLeft w:val="0"/>
      <w:marRight w:val="0"/>
      <w:marTop w:val="0"/>
      <w:marBottom w:val="0"/>
      <w:divBdr>
        <w:top w:val="none" w:sz="0" w:space="0" w:color="auto"/>
        <w:left w:val="none" w:sz="0" w:space="0" w:color="auto"/>
        <w:bottom w:val="none" w:sz="0" w:space="0" w:color="auto"/>
        <w:right w:val="none" w:sz="0" w:space="0" w:color="auto"/>
      </w:divBdr>
    </w:div>
    <w:div w:id="1848786198">
      <w:bodyDiv w:val="1"/>
      <w:marLeft w:val="0"/>
      <w:marRight w:val="0"/>
      <w:marTop w:val="0"/>
      <w:marBottom w:val="0"/>
      <w:divBdr>
        <w:top w:val="none" w:sz="0" w:space="0" w:color="auto"/>
        <w:left w:val="none" w:sz="0" w:space="0" w:color="auto"/>
        <w:bottom w:val="none" w:sz="0" w:space="0" w:color="auto"/>
        <w:right w:val="none" w:sz="0" w:space="0" w:color="auto"/>
      </w:divBdr>
    </w:div>
    <w:div w:id="1902591606">
      <w:bodyDiv w:val="1"/>
      <w:marLeft w:val="0"/>
      <w:marRight w:val="0"/>
      <w:marTop w:val="0"/>
      <w:marBottom w:val="0"/>
      <w:divBdr>
        <w:top w:val="none" w:sz="0" w:space="0" w:color="auto"/>
        <w:left w:val="none" w:sz="0" w:space="0" w:color="auto"/>
        <w:bottom w:val="none" w:sz="0" w:space="0" w:color="auto"/>
        <w:right w:val="none" w:sz="0" w:space="0" w:color="auto"/>
      </w:divBdr>
    </w:div>
    <w:div w:id="1920209004">
      <w:bodyDiv w:val="1"/>
      <w:marLeft w:val="0"/>
      <w:marRight w:val="0"/>
      <w:marTop w:val="0"/>
      <w:marBottom w:val="0"/>
      <w:divBdr>
        <w:top w:val="none" w:sz="0" w:space="0" w:color="auto"/>
        <w:left w:val="none" w:sz="0" w:space="0" w:color="auto"/>
        <w:bottom w:val="none" w:sz="0" w:space="0" w:color="auto"/>
        <w:right w:val="none" w:sz="0" w:space="0" w:color="auto"/>
      </w:divBdr>
    </w:div>
    <w:div w:id="2109109800">
      <w:bodyDiv w:val="1"/>
      <w:marLeft w:val="0"/>
      <w:marRight w:val="0"/>
      <w:marTop w:val="0"/>
      <w:marBottom w:val="0"/>
      <w:divBdr>
        <w:top w:val="none" w:sz="0" w:space="0" w:color="auto"/>
        <w:left w:val="none" w:sz="0" w:space="0" w:color="auto"/>
        <w:bottom w:val="none" w:sz="0" w:space="0" w:color="auto"/>
        <w:right w:val="none" w:sz="0" w:space="0" w:color="auto"/>
      </w:divBdr>
      <w:divsChild>
        <w:div w:id="1443644922">
          <w:marLeft w:val="446"/>
          <w:marRight w:val="0"/>
          <w:marTop w:val="0"/>
          <w:marBottom w:val="120"/>
          <w:divBdr>
            <w:top w:val="none" w:sz="0" w:space="0" w:color="auto"/>
            <w:left w:val="none" w:sz="0" w:space="0" w:color="auto"/>
            <w:bottom w:val="none" w:sz="0" w:space="0" w:color="auto"/>
            <w:right w:val="none" w:sz="0" w:space="0" w:color="auto"/>
          </w:divBdr>
        </w:div>
        <w:div w:id="1544825347">
          <w:marLeft w:val="446"/>
          <w:marRight w:val="0"/>
          <w:marTop w:val="0"/>
          <w:marBottom w:val="120"/>
          <w:divBdr>
            <w:top w:val="none" w:sz="0" w:space="0" w:color="auto"/>
            <w:left w:val="none" w:sz="0" w:space="0" w:color="auto"/>
            <w:bottom w:val="none" w:sz="0" w:space="0" w:color="auto"/>
            <w:right w:val="none" w:sz="0" w:space="0" w:color="auto"/>
          </w:divBdr>
        </w:div>
        <w:div w:id="1617565340">
          <w:marLeft w:val="446"/>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people" Target="peop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19" Type="http://schemas.microsoft.com/office/2018/08/relationships/commentsExtensible" Target="commentsExtensi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3E905-CCD2-485B-BF7B-91BB3886E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Le Tien Duat</cp:lastModifiedBy>
  <cp:revision>2</cp:revision>
  <cp:lastPrinted>2022-04-01T10:17:00Z</cp:lastPrinted>
  <dcterms:created xsi:type="dcterms:W3CDTF">2022-04-05T07:43:00Z</dcterms:created>
  <dcterms:modified xsi:type="dcterms:W3CDTF">2022-04-05T07:43:00Z</dcterms:modified>
</cp:coreProperties>
</file>