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W w:w="100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850"/>
        <w:gridCol w:w="5812"/>
      </w:tblGrid>
      <w:tr w:rsidR="001B52ED" w:rsidRPr="003B3809" w14:paraId="18AEEC3A" w14:textId="77777777" w:rsidTr="00BC6977">
        <w:trPr>
          <w:jc w:val="center"/>
        </w:trPr>
        <w:tc>
          <w:tcPr>
            <w:tcW w:w="3369" w:type="dxa"/>
          </w:tcPr>
          <w:p w14:paraId="5C267075" w14:textId="77777777" w:rsidR="001B52ED" w:rsidRPr="003B3809" w:rsidRDefault="001B52ED" w:rsidP="001B52ED">
            <w:pPr>
              <w:jc w:val="center"/>
              <w:rPr>
                <w:rFonts w:ascii="Times New Roman" w:eastAsia="Calibri" w:hAnsi="Times New Roman"/>
                <w:b/>
                <w:sz w:val="28"/>
                <w:szCs w:val="28"/>
                <w:u w:val="single"/>
                <w:lang w:val="fr-FR"/>
              </w:rPr>
            </w:pPr>
            <w:r w:rsidRPr="001B52ED">
              <w:rPr>
                <w:rFonts w:ascii="Times New Roman" w:eastAsia="Calibri" w:hAnsi="Times New Roman"/>
                <w:b/>
                <w:color w:val="000000"/>
                <w:sz w:val="28"/>
                <w:szCs w:val="28"/>
              </w:rPr>
              <w:br w:type="page"/>
            </w:r>
            <w:r w:rsidRPr="003B3809">
              <w:rPr>
                <w:rFonts w:ascii="Times New Roman" w:eastAsia="Calibri" w:hAnsi="Times New Roman"/>
                <w:b/>
                <w:sz w:val="28"/>
                <w:szCs w:val="28"/>
                <w:u w:val="single"/>
                <w:lang w:val="fr-FR"/>
              </w:rPr>
              <w:t>BỘ Y TẾ</w:t>
            </w:r>
          </w:p>
          <w:p w14:paraId="49B52BAB" w14:textId="77777777" w:rsidR="001B52ED" w:rsidRPr="003B3809" w:rsidRDefault="001B52ED" w:rsidP="001B52ED">
            <w:pPr>
              <w:jc w:val="center"/>
              <w:rPr>
                <w:rFonts w:ascii="Times New Roman" w:eastAsia="Calibri" w:hAnsi="Times New Roman"/>
                <w:b/>
                <w:sz w:val="16"/>
                <w:szCs w:val="16"/>
                <w:u w:val="single"/>
                <w:lang w:val="fr-FR"/>
              </w:rPr>
            </w:pPr>
          </w:p>
          <w:p w14:paraId="46591FEE" w14:textId="77777777" w:rsidR="001B52ED" w:rsidRPr="003B3809" w:rsidRDefault="001B52ED" w:rsidP="001B52ED">
            <w:pPr>
              <w:jc w:val="center"/>
              <w:rPr>
                <w:rFonts w:ascii="Times New Roman" w:eastAsia="Calibri" w:hAnsi="Times New Roman"/>
                <w:sz w:val="26"/>
                <w:szCs w:val="26"/>
                <w:lang w:val="fr-FR"/>
              </w:rPr>
            </w:pPr>
          </w:p>
          <w:p w14:paraId="642ABB03" w14:textId="77777777" w:rsidR="001B52ED" w:rsidRPr="003B3809" w:rsidRDefault="001B52ED" w:rsidP="001B52ED">
            <w:pPr>
              <w:jc w:val="center"/>
              <w:rPr>
                <w:rFonts w:ascii="Times New Roman" w:eastAsia="Calibri" w:hAnsi="Times New Roman"/>
                <w:sz w:val="26"/>
                <w:szCs w:val="26"/>
                <w:lang w:val="fr-FR"/>
              </w:rPr>
            </w:pPr>
            <w:r w:rsidRPr="003B3809">
              <w:rPr>
                <w:rFonts w:ascii="Times New Roman" w:eastAsia="Calibri" w:hAnsi="Times New Roman"/>
                <w:sz w:val="26"/>
                <w:szCs w:val="26"/>
                <w:lang w:val="fr-FR"/>
              </w:rPr>
              <w:t>Số:           /QĐ-BYT</w:t>
            </w:r>
          </w:p>
          <w:p w14:paraId="56553BDA" w14:textId="77777777" w:rsidR="001B52ED" w:rsidRPr="003B3809" w:rsidRDefault="001B52ED" w:rsidP="001B52ED">
            <w:pPr>
              <w:jc w:val="both"/>
              <w:rPr>
                <w:rFonts w:ascii="Times New Roman" w:eastAsia="Calibri" w:hAnsi="Times New Roman"/>
                <w:sz w:val="28"/>
                <w:szCs w:val="28"/>
                <w:lang w:val="fr-FR"/>
              </w:rPr>
            </w:pPr>
          </w:p>
        </w:tc>
        <w:tc>
          <w:tcPr>
            <w:tcW w:w="850" w:type="dxa"/>
          </w:tcPr>
          <w:p w14:paraId="1EE60B44" w14:textId="77777777" w:rsidR="001B52ED" w:rsidRPr="003B3809" w:rsidRDefault="001B52ED" w:rsidP="001B52ED">
            <w:pPr>
              <w:jc w:val="center"/>
              <w:rPr>
                <w:rFonts w:ascii="Times New Roman" w:eastAsia="Calibri" w:hAnsi="Times New Roman"/>
                <w:b/>
                <w:sz w:val="26"/>
                <w:szCs w:val="26"/>
                <w:lang w:val="fr-FR"/>
              </w:rPr>
            </w:pPr>
          </w:p>
        </w:tc>
        <w:tc>
          <w:tcPr>
            <w:tcW w:w="5812" w:type="dxa"/>
          </w:tcPr>
          <w:p w14:paraId="7A4AE6D9" w14:textId="77777777" w:rsidR="001B52ED" w:rsidRPr="003B3809" w:rsidRDefault="001B52ED" w:rsidP="001B52ED">
            <w:pPr>
              <w:jc w:val="center"/>
              <w:rPr>
                <w:rFonts w:ascii="Times New Roman" w:eastAsia="Calibri" w:hAnsi="Times New Roman"/>
                <w:b/>
                <w:sz w:val="26"/>
                <w:szCs w:val="26"/>
                <w:lang w:val="fr-FR"/>
              </w:rPr>
            </w:pPr>
            <w:r w:rsidRPr="003B3809">
              <w:rPr>
                <w:rFonts w:ascii="Times New Roman" w:eastAsia="Calibri" w:hAnsi="Times New Roman"/>
                <w:b/>
                <w:sz w:val="26"/>
                <w:szCs w:val="26"/>
                <w:lang w:val="fr-FR"/>
              </w:rPr>
              <w:t>CỘNG HÒA XÃ HỘI CHỦ NGHĨA VIỆT NAM</w:t>
            </w:r>
          </w:p>
          <w:p w14:paraId="2687070C" w14:textId="77777777" w:rsidR="001B52ED" w:rsidRPr="003B3809" w:rsidRDefault="001B52ED" w:rsidP="001B52ED">
            <w:pPr>
              <w:jc w:val="center"/>
              <w:rPr>
                <w:rFonts w:ascii="Times New Roman" w:eastAsia="Calibri" w:hAnsi="Times New Roman"/>
                <w:b/>
                <w:sz w:val="28"/>
                <w:szCs w:val="28"/>
                <w:u w:val="single"/>
              </w:rPr>
            </w:pPr>
            <w:r w:rsidRPr="003B3809">
              <w:rPr>
                <w:rFonts w:ascii="Times New Roman" w:eastAsia="Calibri" w:hAnsi="Times New Roman"/>
                <w:b/>
                <w:sz w:val="28"/>
                <w:szCs w:val="28"/>
                <w:u w:val="single"/>
              </w:rPr>
              <w:t>Độc lập – Tự do – Hạnh phúc</w:t>
            </w:r>
          </w:p>
          <w:p w14:paraId="252626B6" w14:textId="77777777" w:rsidR="001B52ED" w:rsidRPr="003B3809" w:rsidRDefault="001B52ED" w:rsidP="001B52ED">
            <w:pPr>
              <w:rPr>
                <w:rFonts w:ascii="Times New Roman" w:eastAsia="Calibri" w:hAnsi="Times New Roman"/>
                <w:sz w:val="16"/>
                <w:szCs w:val="16"/>
              </w:rPr>
            </w:pPr>
          </w:p>
          <w:p w14:paraId="43A7D54E" w14:textId="219CBE49" w:rsidR="001B52ED" w:rsidRPr="003B3809" w:rsidRDefault="001B52ED" w:rsidP="001B52ED">
            <w:pPr>
              <w:jc w:val="center"/>
              <w:rPr>
                <w:rFonts w:ascii="Times New Roman" w:eastAsia="Calibri" w:hAnsi="Times New Roman"/>
                <w:i/>
                <w:sz w:val="28"/>
                <w:szCs w:val="28"/>
              </w:rPr>
            </w:pPr>
            <w:r w:rsidRPr="003B3809">
              <w:rPr>
                <w:rFonts w:ascii="Times New Roman" w:eastAsia="Calibri" w:hAnsi="Times New Roman"/>
                <w:i/>
                <w:sz w:val="28"/>
                <w:szCs w:val="28"/>
              </w:rPr>
              <w:t>Hà Nộ</w:t>
            </w:r>
            <w:r w:rsidR="00892F0B" w:rsidRPr="003B3809">
              <w:rPr>
                <w:rFonts w:ascii="Times New Roman" w:eastAsia="Calibri" w:hAnsi="Times New Roman"/>
                <w:i/>
                <w:sz w:val="28"/>
                <w:szCs w:val="28"/>
              </w:rPr>
              <w:t>i, ngày       tháng    năm 202</w:t>
            </w:r>
          </w:p>
        </w:tc>
      </w:tr>
    </w:tbl>
    <w:p w14:paraId="6FF82731" w14:textId="77777777" w:rsidR="00892F0B" w:rsidRPr="003B3809" w:rsidRDefault="00892F0B" w:rsidP="001B52ED">
      <w:pPr>
        <w:jc w:val="center"/>
        <w:rPr>
          <w:b/>
          <w:sz w:val="26"/>
          <w:szCs w:val="26"/>
        </w:rPr>
      </w:pPr>
    </w:p>
    <w:p w14:paraId="09A92D36" w14:textId="05502DC2" w:rsidR="001B52ED" w:rsidRPr="003B3809" w:rsidRDefault="001B52ED" w:rsidP="001B52ED">
      <w:pPr>
        <w:jc w:val="center"/>
        <w:rPr>
          <w:b/>
          <w:sz w:val="26"/>
          <w:szCs w:val="26"/>
        </w:rPr>
      </w:pPr>
      <w:r w:rsidRPr="003B3809">
        <w:rPr>
          <w:b/>
          <w:sz w:val="26"/>
          <w:szCs w:val="26"/>
        </w:rPr>
        <w:t>QUYẾT ĐỊNH</w:t>
      </w:r>
    </w:p>
    <w:p w14:paraId="3C1D6C36" w14:textId="65275528" w:rsidR="001B52ED" w:rsidRPr="003B3809" w:rsidRDefault="001B52ED" w:rsidP="001B52ED">
      <w:pPr>
        <w:jc w:val="center"/>
        <w:rPr>
          <w:b/>
          <w:sz w:val="26"/>
          <w:szCs w:val="26"/>
        </w:rPr>
      </w:pPr>
      <w:r w:rsidRPr="003B3809">
        <w:rPr>
          <w:b/>
          <w:sz w:val="26"/>
          <w:szCs w:val="26"/>
        </w:rPr>
        <w:t xml:space="preserve">Về việc quy định nhiệm vụ của </w:t>
      </w:r>
    </w:p>
    <w:p w14:paraId="45830BBD" w14:textId="0A0D525D" w:rsidR="001B52ED" w:rsidRPr="003B3809" w:rsidRDefault="001B52ED" w:rsidP="001B52ED">
      <w:pPr>
        <w:jc w:val="center"/>
        <w:rPr>
          <w:rFonts w:eastAsia="Calibri"/>
          <w:b/>
          <w:color w:val="000000"/>
          <w:sz w:val="26"/>
          <w:szCs w:val="26"/>
        </w:rPr>
      </w:pPr>
      <w:r w:rsidRPr="003B3809">
        <w:rPr>
          <w:b/>
          <w:sz w:val="26"/>
          <w:szCs w:val="26"/>
        </w:rPr>
        <w:t>Phòng xét nghiệm vi sinh tham chiếu quốc gia về giám sát kháng kháng sinh</w:t>
      </w:r>
    </w:p>
    <w:p w14:paraId="38AD309A" w14:textId="77777777" w:rsidR="001B52ED" w:rsidRPr="003B3809" w:rsidRDefault="001B52ED" w:rsidP="001B52ED">
      <w:pPr>
        <w:spacing w:before="60"/>
        <w:jc w:val="both"/>
        <w:rPr>
          <w:b/>
          <w:sz w:val="26"/>
          <w:szCs w:val="26"/>
        </w:rPr>
      </w:pPr>
      <w:r w:rsidRPr="003B3809">
        <w:rPr>
          <w:b/>
          <w:noProof/>
          <w:sz w:val="26"/>
          <w:szCs w:val="26"/>
        </w:rPr>
        <mc:AlternateContent>
          <mc:Choice Requires="wps">
            <w:drawing>
              <wp:anchor distT="0" distB="0" distL="114300" distR="114300" simplePos="0" relativeHeight="251659264" behindDoc="0" locked="0" layoutInCell="1" allowOverlap="1" wp14:anchorId="3A88A465" wp14:editId="271792C8">
                <wp:simplePos x="0" y="0"/>
                <wp:positionH relativeFrom="column">
                  <wp:posOffset>1803400</wp:posOffset>
                </wp:positionH>
                <wp:positionV relativeFrom="paragraph">
                  <wp:posOffset>62865</wp:posOffset>
                </wp:positionV>
                <wp:extent cx="2272030"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2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7AB2129" id="_x0000_t32" coordsize="21600,21600" o:spt="32" o:oned="t" path="m,l21600,21600e" filled="f">
                <v:path arrowok="t" fillok="f" o:connecttype="none"/>
                <o:lock v:ext="edit" shapetype="t"/>
              </v:shapetype>
              <v:shape id="Straight Arrow Connector 3" o:spid="_x0000_s1026" type="#_x0000_t32" style="position:absolute;margin-left:142pt;margin-top:4.95pt;width:178.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"/>
            </w:pict>
          </mc:Fallback>
        </mc:AlternateContent>
      </w:r>
    </w:p>
    <w:p w14:paraId="672E625A" w14:textId="77777777" w:rsidR="001B52ED" w:rsidRPr="003B3809" w:rsidRDefault="001B52ED" w:rsidP="001B52ED">
      <w:pPr>
        <w:snapToGrid w:val="0"/>
        <w:spacing w:before="120"/>
        <w:ind w:firstLine="720"/>
        <w:jc w:val="center"/>
        <w:rPr>
          <w:b/>
          <w:sz w:val="26"/>
          <w:szCs w:val="26"/>
        </w:rPr>
      </w:pPr>
      <w:r w:rsidRPr="003B3809">
        <w:rPr>
          <w:b/>
          <w:sz w:val="26"/>
          <w:szCs w:val="26"/>
        </w:rPr>
        <w:t>BỘ TRƯỞNG BỘ Y TẾ</w:t>
      </w:r>
    </w:p>
    <w:p w14:paraId="44418AC5" w14:textId="77777777" w:rsidR="001B52ED" w:rsidRPr="003B3809" w:rsidRDefault="001B52ED" w:rsidP="001B52ED">
      <w:pPr>
        <w:snapToGrid w:val="0"/>
        <w:spacing w:before="120"/>
        <w:ind w:firstLine="567"/>
        <w:jc w:val="both"/>
        <w:rPr>
          <w:i/>
          <w:sz w:val="26"/>
          <w:szCs w:val="26"/>
        </w:rPr>
      </w:pPr>
    </w:p>
    <w:p w14:paraId="4137D005" w14:textId="07B4F5AC" w:rsidR="001B52ED" w:rsidRPr="003B3809" w:rsidRDefault="001B52ED" w:rsidP="001B52ED">
      <w:pPr>
        <w:snapToGrid w:val="0"/>
        <w:spacing w:before="120"/>
        <w:ind w:firstLine="567"/>
        <w:jc w:val="both"/>
        <w:rPr>
          <w:i/>
          <w:sz w:val="26"/>
          <w:szCs w:val="26"/>
        </w:rPr>
      </w:pPr>
      <w:r w:rsidRPr="003B3809">
        <w:rPr>
          <w:i/>
          <w:sz w:val="26"/>
          <w:szCs w:val="26"/>
        </w:rPr>
        <w:t>Căn cứ Luật Khám bệnh, chữa bệnh năm 2009;</w:t>
      </w:r>
    </w:p>
    <w:p w14:paraId="1534350C" w14:textId="77777777" w:rsidR="001B52ED" w:rsidRPr="003B3809" w:rsidRDefault="001B52ED" w:rsidP="001B52ED">
      <w:pPr>
        <w:snapToGrid w:val="0"/>
        <w:spacing w:before="120"/>
        <w:ind w:firstLine="567"/>
        <w:jc w:val="both"/>
        <w:rPr>
          <w:i/>
          <w:sz w:val="26"/>
          <w:szCs w:val="26"/>
        </w:rPr>
      </w:pPr>
      <w:r w:rsidRPr="003B3809">
        <w:rPr>
          <w:i/>
          <w:sz w:val="26"/>
          <w:szCs w:val="26"/>
        </w:rPr>
        <w:t>Căn cứ Nghị định số 75/2017/NĐ-CP ngày 20/6/2017 của Chính phủ quy định chức năng, nhiệm vụ, quyền hạn về cơ cấu tổ chức của Bộ Y tế;</w:t>
      </w:r>
    </w:p>
    <w:p w14:paraId="54B12929" w14:textId="77777777" w:rsidR="001B52ED" w:rsidRPr="003B3809" w:rsidRDefault="001B52ED" w:rsidP="001B52ED">
      <w:pPr>
        <w:snapToGrid w:val="0"/>
        <w:spacing w:before="120"/>
        <w:ind w:firstLine="567"/>
        <w:jc w:val="both"/>
        <w:rPr>
          <w:i/>
          <w:sz w:val="26"/>
          <w:szCs w:val="26"/>
        </w:rPr>
      </w:pPr>
      <w:r w:rsidRPr="003B3809">
        <w:rPr>
          <w:i/>
          <w:sz w:val="26"/>
          <w:szCs w:val="26"/>
        </w:rPr>
        <w:t>Theo đề nghị của Cục trưởng Cục Quản lý Khám, chữa bệnh, Bộ Y tế,</w:t>
      </w:r>
    </w:p>
    <w:p w14:paraId="2B84EAB4" w14:textId="77777777" w:rsidR="001B52ED" w:rsidRPr="003B3809" w:rsidRDefault="001B52ED" w:rsidP="001B52ED">
      <w:pPr>
        <w:snapToGrid w:val="0"/>
        <w:spacing w:before="120"/>
        <w:jc w:val="center"/>
        <w:rPr>
          <w:b/>
          <w:sz w:val="26"/>
          <w:szCs w:val="26"/>
        </w:rPr>
      </w:pPr>
      <w:r w:rsidRPr="003B3809">
        <w:rPr>
          <w:b/>
          <w:sz w:val="26"/>
          <w:szCs w:val="26"/>
        </w:rPr>
        <w:t>QUYẾT ĐỊNH:</w:t>
      </w:r>
    </w:p>
    <w:p w14:paraId="252CC8F2" w14:textId="293EE418" w:rsidR="001B52ED" w:rsidRPr="003B3809" w:rsidRDefault="001B52ED" w:rsidP="001B52ED">
      <w:pPr>
        <w:spacing w:before="60"/>
        <w:ind w:firstLine="540"/>
        <w:jc w:val="both"/>
        <w:rPr>
          <w:rFonts w:eastAsia="Calibri"/>
          <w:color w:val="000000"/>
          <w:sz w:val="26"/>
          <w:szCs w:val="26"/>
        </w:rPr>
      </w:pPr>
      <w:r w:rsidRPr="003B3809">
        <w:rPr>
          <w:rFonts w:eastAsia="Calibri"/>
          <w:b/>
          <w:color w:val="000000"/>
          <w:sz w:val="26"/>
          <w:szCs w:val="26"/>
        </w:rPr>
        <w:t>Điều 1.</w:t>
      </w:r>
      <w:r w:rsidRPr="003B3809">
        <w:rPr>
          <w:rFonts w:eastAsia="Calibri"/>
          <w:color w:val="000000"/>
          <w:sz w:val="26"/>
          <w:szCs w:val="26"/>
        </w:rPr>
        <w:t xml:space="preserve"> Ban hành kèm theo Quyết định này hành </w:t>
      </w:r>
      <w:r w:rsidR="005131C4" w:rsidRPr="003B3809">
        <w:rPr>
          <w:rFonts w:eastAsia="Calibri"/>
          <w:color w:val="000000"/>
          <w:sz w:val="26"/>
          <w:szCs w:val="26"/>
        </w:rPr>
        <w:t xml:space="preserve">quy định </w:t>
      </w:r>
      <w:r w:rsidRPr="003B3809">
        <w:rPr>
          <w:rFonts w:eastAsia="Calibri"/>
          <w:color w:val="000000"/>
          <w:sz w:val="26"/>
          <w:szCs w:val="26"/>
        </w:rPr>
        <w:t>nhiệm vụ của Phòng xét nghiệm vi sinh tham chiếu quốc gia về giám sát kháng kháng sinh.</w:t>
      </w:r>
    </w:p>
    <w:p w14:paraId="42259F51" w14:textId="309BEA6D" w:rsidR="001B52ED" w:rsidRPr="003B3809" w:rsidRDefault="001B52ED" w:rsidP="001B52ED">
      <w:pPr>
        <w:snapToGrid w:val="0"/>
        <w:spacing w:before="120"/>
        <w:ind w:firstLine="561"/>
        <w:jc w:val="both"/>
        <w:rPr>
          <w:rFonts w:eastAsia="Calibri"/>
          <w:bCs/>
          <w:sz w:val="26"/>
          <w:szCs w:val="26"/>
        </w:rPr>
      </w:pPr>
      <w:r w:rsidRPr="003B3809">
        <w:rPr>
          <w:rFonts w:eastAsia="Calibri"/>
          <w:b/>
          <w:sz w:val="26"/>
          <w:szCs w:val="26"/>
        </w:rPr>
        <w:t xml:space="preserve">Điều 2. </w:t>
      </w:r>
      <w:r w:rsidR="005131C4" w:rsidRPr="003B3809">
        <w:rPr>
          <w:rFonts w:eastAsia="Calibri"/>
          <w:color w:val="000000"/>
          <w:sz w:val="26"/>
          <w:szCs w:val="26"/>
        </w:rPr>
        <w:t>Quy định</w:t>
      </w:r>
      <w:r w:rsidRPr="003B3809">
        <w:rPr>
          <w:rFonts w:eastAsia="Calibri"/>
          <w:color w:val="000000"/>
          <w:sz w:val="26"/>
          <w:szCs w:val="26"/>
        </w:rPr>
        <w:t xml:space="preserve"> nhiệm vụ của Phòng xét nghiệm vi sinh tham chiếu quốc gia về giám sát kháng kháng sinh</w:t>
      </w:r>
      <w:r w:rsidRPr="003B3809">
        <w:rPr>
          <w:rFonts w:eastAsia="Calibri"/>
          <w:bCs/>
          <w:sz w:val="26"/>
          <w:szCs w:val="26"/>
        </w:rPr>
        <w:t xml:space="preserve"> được áp dụng tại các cơ sở khám bệnh, chữa bệnh </w:t>
      </w:r>
      <w:r w:rsidR="009960A0">
        <w:rPr>
          <w:rFonts w:eastAsia="Calibri"/>
          <w:bCs/>
          <w:sz w:val="26"/>
          <w:szCs w:val="26"/>
        </w:rPr>
        <w:t>trong cả nước.</w:t>
      </w:r>
    </w:p>
    <w:p w14:paraId="385DB121" w14:textId="77777777" w:rsidR="001B52ED" w:rsidRPr="003B3809" w:rsidRDefault="001B52ED" w:rsidP="001B52ED">
      <w:pPr>
        <w:snapToGrid w:val="0"/>
        <w:spacing w:before="120"/>
        <w:ind w:firstLine="561"/>
        <w:jc w:val="both"/>
        <w:rPr>
          <w:rFonts w:eastAsia="Calibri"/>
          <w:bCs/>
          <w:sz w:val="26"/>
          <w:szCs w:val="26"/>
        </w:rPr>
      </w:pPr>
      <w:r w:rsidRPr="003B3809">
        <w:rPr>
          <w:rFonts w:eastAsia="Calibri"/>
          <w:b/>
          <w:sz w:val="26"/>
          <w:szCs w:val="26"/>
        </w:rPr>
        <w:t xml:space="preserve">Điều 3. </w:t>
      </w:r>
      <w:r w:rsidRPr="003B3809">
        <w:rPr>
          <w:rFonts w:eastAsia="Calibri"/>
          <w:bCs/>
          <w:sz w:val="26"/>
          <w:szCs w:val="26"/>
        </w:rPr>
        <w:t>Quyết định này có hiệu lực kể từ ngày ký, ban hành.</w:t>
      </w:r>
    </w:p>
    <w:p w14:paraId="7D611C7F" w14:textId="77777777" w:rsidR="001B52ED" w:rsidRPr="003B3809" w:rsidRDefault="001B52ED" w:rsidP="001B52ED">
      <w:pPr>
        <w:snapToGrid w:val="0"/>
        <w:spacing w:before="120"/>
        <w:ind w:firstLine="560"/>
        <w:jc w:val="both"/>
        <w:rPr>
          <w:rFonts w:eastAsia="Calibri"/>
          <w:sz w:val="26"/>
          <w:szCs w:val="26"/>
        </w:rPr>
      </w:pPr>
      <w:r w:rsidRPr="003B3809">
        <w:rPr>
          <w:rFonts w:eastAsia="Calibri"/>
          <w:b/>
          <w:sz w:val="26"/>
          <w:szCs w:val="26"/>
        </w:rPr>
        <w:t xml:space="preserve">Điều 4. </w:t>
      </w:r>
      <w:r w:rsidRPr="003B3809">
        <w:rPr>
          <w:rFonts w:eastAsia="Calibri"/>
          <w:sz w:val="26"/>
          <w:szCs w:val="26"/>
          <w:lang w:val="sv-SE"/>
        </w:rPr>
        <w:t xml:space="preserve">Các ông, bà: </w:t>
      </w:r>
      <w:r w:rsidRPr="003B3809">
        <w:rPr>
          <w:rFonts w:eastAsia="Calibri"/>
          <w:sz w:val="26"/>
          <w:szCs w:val="26"/>
        </w:rPr>
        <w:t>Chánh Văn phòng Bộ, Chánh thanh tra Bộ, Tổng Cục trưởng, Cục trưởng và Vụ trưởng các Tổng cục, Cục, Vụ thuộc Bộ Y tế, Giám đốc Sở Y tế các tỉnh, thành phố trực thuộc trung ương, Giám đốc các Bệnh viện trực thuộc Bộ Y tế, Thủ trưởng Y tế các ngành chịu trách nhiệm thi hành Quyết định này./.</w:t>
      </w:r>
    </w:p>
    <w:p w14:paraId="118F285B" w14:textId="77777777" w:rsidR="001B52ED" w:rsidRPr="003B3809" w:rsidRDefault="001B52ED" w:rsidP="001B52ED">
      <w:pPr>
        <w:snapToGrid w:val="0"/>
        <w:spacing w:before="120"/>
        <w:ind w:firstLine="560"/>
        <w:jc w:val="both"/>
        <w:rPr>
          <w:rFonts w:eastAsia="Calibri"/>
          <w:sz w:val="16"/>
          <w:szCs w:val="26"/>
        </w:rPr>
      </w:pPr>
    </w:p>
    <w:p w14:paraId="3C0BD40C" w14:textId="77777777" w:rsidR="001B52ED" w:rsidRPr="003B3809" w:rsidRDefault="001B52ED" w:rsidP="001B52ED">
      <w:pPr>
        <w:spacing w:after="120" w:line="312" w:lineRule="auto"/>
        <w:ind w:firstLine="851"/>
        <w:jc w:val="both"/>
        <w:rPr>
          <w:rFonts w:eastAsia="Calibri"/>
          <w:sz w:val="4"/>
          <w:szCs w:val="4"/>
          <w:lang w:val="sv-SE"/>
        </w:rPr>
      </w:pPr>
    </w:p>
    <w:tbl>
      <w:tblPr>
        <w:tblStyle w:val="TableGrid1"/>
        <w:tblW w:w="95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8"/>
        <w:gridCol w:w="4233"/>
      </w:tblGrid>
      <w:tr w:rsidR="001B52ED" w:rsidRPr="003B3809" w14:paraId="0540F450" w14:textId="77777777" w:rsidTr="005131C4">
        <w:trPr>
          <w:trHeight w:val="2592"/>
          <w:jc w:val="center"/>
        </w:trPr>
        <w:tc>
          <w:tcPr>
            <w:tcW w:w="5348" w:type="dxa"/>
          </w:tcPr>
          <w:p w14:paraId="2CD2918C" w14:textId="77777777" w:rsidR="001B52ED" w:rsidRPr="003B3809" w:rsidRDefault="001B52ED" w:rsidP="005131C4">
            <w:pPr>
              <w:jc w:val="both"/>
              <w:rPr>
                <w:rFonts w:ascii="Times New Roman" w:eastAsia="Calibri" w:hAnsi="Times New Roman"/>
                <w:b/>
                <w:i/>
                <w:lang w:val="sv-SE"/>
              </w:rPr>
            </w:pPr>
            <w:r w:rsidRPr="003B3809">
              <w:rPr>
                <w:rFonts w:ascii="Times New Roman" w:eastAsia="Calibri" w:hAnsi="Times New Roman"/>
                <w:b/>
                <w:i/>
                <w:lang w:val="sv-SE"/>
              </w:rPr>
              <w:t>Nơi nhận:</w:t>
            </w:r>
          </w:p>
          <w:p w14:paraId="252682C0" w14:textId="77777777" w:rsidR="001B52ED" w:rsidRPr="003B3809" w:rsidRDefault="001B52ED" w:rsidP="005131C4">
            <w:pPr>
              <w:numPr>
                <w:ilvl w:val="0"/>
                <w:numId w:val="71"/>
              </w:numPr>
              <w:ind w:left="144" w:hanging="144"/>
              <w:jc w:val="both"/>
              <w:rPr>
                <w:rFonts w:ascii="Times New Roman" w:eastAsia="Calibri" w:hAnsi="Times New Roman"/>
                <w:sz w:val="22"/>
                <w:szCs w:val="22"/>
              </w:rPr>
            </w:pPr>
            <w:r w:rsidRPr="003B3809">
              <w:rPr>
                <w:rFonts w:ascii="Times New Roman" w:eastAsia="Calibri" w:hAnsi="Times New Roman"/>
                <w:sz w:val="22"/>
                <w:szCs w:val="22"/>
              </w:rPr>
              <w:t>Như Điều 4;</w:t>
            </w:r>
          </w:p>
          <w:p w14:paraId="5172BFE3" w14:textId="77777777" w:rsidR="001B52ED" w:rsidRPr="003B3809" w:rsidRDefault="001B52ED" w:rsidP="005131C4">
            <w:pPr>
              <w:numPr>
                <w:ilvl w:val="0"/>
                <w:numId w:val="71"/>
              </w:numPr>
              <w:ind w:left="144" w:hanging="144"/>
              <w:jc w:val="both"/>
              <w:rPr>
                <w:rFonts w:ascii="Times New Roman" w:eastAsia="Calibri" w:hAnsi="Times New Roman"/>
                <w:sz w:val="22"/>
                <w:szCs w:val="22"/>
              </w:rPr>
            </w:pPr>
            <w:r w:rsidRPr="003B3809">
              <w:rPr>
                <w:rFonts w:ascii="Times New Roman" w:eastAsia="Calibri" w:hAnsi="Times New Roman"/>
                <w:sz w:val="22"/>
                <w:szCs w:val="22"/>
              </w:rPr>
              <w:t>Bộ</w:t>
            </w:r>
            <w:r w:rsidRPr="003B3809">
              <w:rPr>
                <w:rFonts w:ascii="Times New Roman" w:eastAsia="Calibri" w:hAnsi="Times New Roman"/>
                <w:sz w:val="22"/>
                <w:szCs w:val="22"/>
                <w:lang w:val="vi-VN"/>
              </w:rPr>
              <w:t xml:space="preserve"> trưởng</w:t>
            </w:r>
            <w:r w:rsidRPr="003B3809">
              <w:rPr>
                <w:rFonts w:ascii="Times New Roman" w:eastAsia="Calibri" w:hAnsi="Times New Roman"/>
                <w:sz w:val="22"/>
                <w:szCs w:val="22"/>
              </w:rPr>
              <w:t xml:space="preserve"> (để b/c);</w:t>
            </w:r>
          </w:p>
          <w:p w14:paraId="3A3853E3" w14:textId="77777777" w:rsidR="001B52ED" w:rsidRPr="003B3809" w:rsidRDefault="001B52ED" w:rsidP="005131C4">
            <w:pPr>
              <w:numPr>
                <w:ilvl w:val="0"/>
                <w:numId w:val="71"/>
              </w:numPr>
              <w:ind w:left="144" w:hanging="144"/>
              <w:jc w:val="both"/>
              <w:rPr>
                <w:rFonts w:ascii="Times New Roman" w:eastAsia="Calibri" w:hAnsi="Times New Roman"/>
                <w:sz w:val="22"/>
                <w:szCs w:val="22"/>
              </w:rPr>
            </w:pPr>
            <w:r w:rsidRPr="003B3809">
              <w:rPr>
                <w:rFonts w:ascii="Times New Roman" w:eastAsia="Calibri" w:hAnsi="Times New Roman"/>
                <w:sz w:val="22"/>
                <w:szCs w:val="22"/>
              </w:rPr>
              <w:t>Các Thứ trưởng (để ph</w:t>
            </w:r>
            <w:r w:rsidRPr="003B3809">
              <w:rPr>
                <w:rFonts w:ascii="Times New Roman" w:eastAsia="Calibri" w:hAnsi="Times New Roman"/>
                <w:sz w:val="22"/>
                <w:szCs w:val="22"/>
                <w:lang w:val="vi-VN"/>
              </w:rPr>
              <w:t>/h</w:t>
            </w:r>
            <w:r w:rsidRPr="003B3809">
              <w:rPr>
                <w:rFonts w:ascii="Times New Roman" w:eastAsia="Calibri" w:hAnsi="Times New Roman"/>
                <w:sz w:val="22"/>
                <w:szCs w:val="22"/>
              </w:rPr>
              <w:t>);</w:t>
            </w:r>
          </w:p>
          <w:p w14:paraId="1DF6FEF0" w14:textId="77777777" w:rsidR="001B52ED" w:rsidRPr="003B3809" w:rsidRDefault="001B52ED" w:rsidP="005131C4">
            <w:pPr>
              <w:numPr>
                <w:ilvl w:val="0"/>
                <w:numId w:val="71"/>
              </w:numPr>
              <w:ind w:left="144" w:hanging="144"/>
              <w:jc w:val="both"/>
              <w:rPr>
                <w:rFonts w:ascii="Times New Roman" w:eastAsia="Calibri" w:hAnsi="Times New Roman"/>
                <w:sz w:val="22"/>
                <w:szCs w:val="22"/>
              </w:rPr>
            </w:pPr>
            <w:r w:rsidRPr="003B3809">
              <w:rPr>
                <w:rFonts w:ascii="Times New Roman" w:eastAsia="Calibri" w:hAnsi="Times New Roman"/>
                <w:sz w:val="22"/>
                <w:szCs w:val="22"/>
              </w:rPr>
              <w:t>Cổng thông tin điện tử Bộ Y tế, website Cục QLKCB;</w:t>
            </w:r>
          </w:p>
          <w:p w14:paraId="279EFE01" w14:textId="77777777" w:rsidR="001B52ED" w:rsidRPr="003B3809" w:rsidRDefault="001B52ED" w:rsidP="005131C4">
            <w:pPr>
              <w:numPr>
                <w:ilvl w:val="0"/>
                <w:numId w:val="71"/>
              </w:numPr>
              <w:ind w:left="144" w:hanging="144"/>
              <w:jc w:val="both"/>
              <w:rPr>
                <w:rFonts w:ascii="Times New Roman" w:eastAsia="Calibri" w:hAnsi="Times New Roman"/>
                <w:sz w:val="28"/>
                <w:szCs w:val="28"/>
              </w:rPr>
            </w:pPr>
            <w:r w:rsidRPr="003B3809">
              <w:rPr>
                <w:rFonts w:ascii="Times New Roman" w:eastAsia="Calibri" w:hAnsi="Times New Roman"/>
                <w:sz w:val="22"/>
                <w:szCs w:val="22"/>
              </w:rPr>
              <w:t>Lưu: VT, KCB.</w:t>
            </w:r>
          </w:p>
        </w:tc>
        <w:tc>
          <w:tcPr>
            <w:tcW w:w="4233" w:type="dxa"/>
          </w:tcPr>
          <w:p w14:paraId="1983246A" w14:textId="77777777" w:rsidR="001B52ED" w:rsidRPr="003B3809" w:rsidRDefault="001B52ED" w:rsidP="005131C4">
            <w:pPr>
              <w:contextualSpacing/>
              <w:jc w:val="center"/>
              <w:rPr>
                <w:rFonts w:ascii="Times New Roman" w:eastAsia="Calibri" w:hAnsi="Times New Roman"/>
                <w:b/>
                <w:sz w:val="28"/>
                <w:szCs w:val="28"/>
              </w:rPr>
            </w:pPr>
            <w:r w:rsidRPr="003B3809">
              <w:rPr>
                <w:rFonts w:ascii="Times New Roman" w:eastAsia="Calibri" w:hAnsi="Times New Roman"/>
                <w:b/>
                <w:sz w:val="28"/>
                <w:szCs w:val="28"/>
              </w:rPr>
              <w:t>KT. BỘ TRƯỞNG</w:t>
            </w:r>
          </w:p>
          <w:p w14:paraId="5718A4E3" w14:textId="77777777" w:rsidR="001B52ED" w:rsidRPr="003B3809" w:rsidRDefault="001B52ED" w:rsidP="005131C4">
            <w:pPr>
              <w:contextualSpacing/>
              <w:jc w:val="center"/>
              <w:rPr>
                <w:rFonts w:ascii="Times New Roman" w:eastAsia="Calibri" w:hAnsi="Times New Roman"/>
                <w:b/>
                <w:sz w:val="28"/>
                <w:szCs w:val="28"/>
              </w:rPr>
            </w:pPr>
            <w:r w:rsidRPr="003B3809">
              <w:rPr>
                <w:rFonts w:ascii="Times New Roman" w:eastAsia="Calibri" w:hAnsi="Times New Roman"/>
                <w:b/>
                <w:sz w:val="28"/>
                <w:szCs w:val="28"/>
              </w:rPr>
              <w:t>THỨ TRƯỞNG</w:t>
            </w:r>
          </w:p>
          <w:p w14:paraId="677A8303" w14:textId="77777777" w:rsidR="001B52ED" w:rsidRPr="003B3809" w:rsidRDefault="001B52ED" w:rsidP="005131C4">
            <w:pPr>
              <w:contextualSpacing/>
              <w:jc w:val="center"/>
              <w:rPr>
                <w:rFonts w:ascii="Times New Roman" w:eastAsia="Calibri" w:hAnsi="Times New Roman"/>
                <w:b/>
                <w:sz w:val="28"/>
                <w:szCs w:val="28"/>
              </w:rPr>
            </w:pPr>
          </w:p>
          <w:p w14:paraId="6200EF2B" w14:textId="77777777" w:rsidR="001B52ED" w:rsidRPr="003B3809" w:rsidRDefault="001B52ED" w:rsidP="005131C4">
            <w:pPr>
              <w:widowControl w:val="0"/>
              <w:autoSpaceDE w:val="0"/>
              <w:autoSpaceDN w:val="0"/>
              <w:adjustRightInd w:val="0"/>
              <w:contextualSpacing/>
              <w:jc w:val="center"/>
              <w:textAlignment w:val="center"/>
              <w:rPr>
                <w:rFonts w:ascii="Times New Roman" w:eastAsia="Calibri" w:hAnsi="Times New Roman"/>
                <w:b/>
                <w:color w:val="FFFFFF"/>
                <w:sz w:val="26"/>
                <w:szCs w:val="26"/>
              </w:rPr>
            </w:pPr>
            <w:r w:rsidRPr="003B3809">
              <w:rPr>
                <w:rFonts w:ascii="Times New Roman" w:eastAsia="Calibri" w:hAnsi="Times New Roman"/>
                <w:b/>
                <w:color w:val="FFFFFF"/>
                <w:sz w:val="26"/>
                <w:szCs w:val="26"/>
              </w:rPr>
              <w:t>[da</w:t>
            </w:r>
          </w:p>
          <w:p w14:paraId="58E41FBC" w14:textId="77777777" w:rsidR="001B52ED" w:rsidRPr="003B3809" w:rsidRDefault="001B52ED" w:rsidP="005131C4">
            <w:pPr>
              <w:widowControl w:val="0"/>
              <w:autoSpaceDE w:val="0"/>
              <w:autoSpaceDN w:val="0"/>
              <w:adjustRightInd w:val="0"/>
              <w:contextualSpacing/>
              <w:jc w:val="center"/>
              <w:textAlignment w:val="center"/>
              <w:rPr>
                <w:rFonts w:ascii="Times New Roman" w:eastAsia="Calibri" w:hAnsi="Times New Roman"/>
                <w:b/>
                <w:color w:val="FFFFFF"/>
                <w:sz w:val="26"/>
                <w:szCs w:val="26"/>
              </w:rPr>
            </w:pPr>
          </w:p>
          <w:p w14:paraId="42A24457" w14:textId="77777777" w:rsidR="001B52ED" w:rsidRPr="003B3809" w:rsidRDefault="001B52ED" w:rsidP="005131C4">
            <w:pPr>
              <w:widowControl w:val="0"/>
              <w:autoSpaceDE w:val="0"/>
              <w:autoSpaceDN w:val="0"/>
              <w:adjustRightInd w:val="0"/>
              <w:contextualSpacing/>
              <w:jc w:val="center"/>
              <w:textAlignment w:val="center"/>
              <w:rPr>
                <w:rFonts w:ascii="Times New Roman" w:eastAsia="Calibri" w:hAnsi="Times New Roman"/>
                <w:b/>
                <w:color w:val="FFFFFF"/>
                <w:sz w:val="26"/>
                <w:szCs w:val="26"/>
              </w:rPr>
            </w:pPr>
            <w:r w:rsidRPr="003B3809">
              <w:rPr>
                <w:rFonts w:ascii="Times New Roman" w:eastAsia="Calibri" w:hAnsi="Times New Roman"/>
                <w:b/>
                <w:color w:val="FFFFFF"/>
                <w:sz w:val="26"/>
                <w:szCs w:val="26"/>
              </w:rPr>
              <w:t>k</w:t>
            </w:r>
          </w:p>
          <w:p w14:paraId="66249DA9" w14:textId="77777777" w:rsidR="001B52ED" w:rsidRPr="003B3809" w:rsidRDefault="001B52ED" w:rsidP="005131C4">
            <w:pPr>
              <w:widowControl w:val="0"/>
              <w:autoSpaceDE w:val="0"/>
              <w:autoSpaceDN w:val="0"/>
              <w:adjustRightInd w:val="0"/>
              <w:contextualSpacing/>
              <w:jc w:val="center"/>
              <w:textAlignment w:val="center"/>
              <w:rPr>
                <w:rFonts w:ascii="Times New Roman" w:eastAsia="Calibri" w:hAnsi="Times New Roman"/>
                <w:b/>
                <w:sz w:val="28"/>
                <w:szCs w:val="28"/>
              </w:rPr>
            </w:pPr>
            <w:r w:rsidRPr="003B3809">
              <w:rPr>
                <w:rFonts w:ascii="Times New Roman" w:eastAsia="Calibri" w:hAnsi="Times New Roman"/>
                <w:b/>
                <w:color w:val="FFFFFF"/>
                <w:sz w:val="26"/>
                <w:szCs w:val="26"/>
              </w:rPr>
              <w:t>y]</w:t>
            </w:r>
          </w:p>
          <w:p w14:paraId="25C1575B" w14:textId="77777777" w:rsidR="001B52ED" w:rsidRPr="003B3809" w:rsidRDefault="001B52ED" w:rsidP="005131C4">
            <w:pPr>
              <w:contextualSpacing/>
              <w:jc w:val="center"/>
              <w:rPr>
                <w:rFonts w:ascii="Times New Roman" w:hAnsi="Times New Roman"/>
                <w:b/>
                <w:sz w:val="28"/>
                <w:szCs w:val="28"/>
                <w:lang w:val="pt-BR"/>
              </w:rPr>
            </w:pPr>
            <w:r w:rsidRPr="003B3809">
              <w:rPr>
                <w:rFonts w:ascii="Times New Roman" w:hAnsi="Times New Roman"/>
                <w:b/>
                <w:sz w:val="28"/>
                <w:szCs w:val="28"/>
                <w:lang w:val="pt-BR"/>
              </w:rPr>
              <w:t xml:space="preserve">Nguyễn Trường Sơn </w:t>
            </w:r>
          </w:p>
        </w:tc>
      </w:tr>
    </w:tbl>
    <w:p w14:paraId="27E941A8" w14:textId="77777777" w:rsidR="001B52ED" w:rsidRPr="003B3809" w:rsidRDefault="001B52ED" w:rsidP="001B52ED">
      <w:pPr>
        <w:spacing w:after="120" w:line="264" w:lineRule="auto"/>
        <w:ind w:left="425"/>
        <w:rPr>
          <w:rFonts w:eastAsia="Calibri"/>
          <w:b/>
          <w:sz w:val="28"/>
          <w:szCs w:val="28"/>
          <w:lang w:val="pt-BR"/>
        </w:rPr>
      </w:pPr>
    </w:p>
    <w:p w14:paraId="16B03D2C" w14:textId="77777777" w:rsidR="005131C4" w:rsidRPr="003B3809" w:rsidRDefault="005131C4">
      <w:pPr>
        <w:spacing w:after="200" w:line="276" w:lineRule="auto"/>
        <w:rPr>
          <w:rFonts w:asciiTheme="majorHAnsi" w:hAnsiTheme="majorHAnsi" w:cstheme="majorHAnsi"/>
          <w:b/>
          <w:sz w:val="26"/>
          <w:szCs w:val="26"/>
        </w:rPr>
      </w:pPr>
      <w:r w:rsidRPr="003B3809">
        <w:rPr>
          <w:rFonts w:asciiTheme="majorHAnsi" w:hAnsiTheme="majorHAnsi" w:cstheme="majorHAnsi"/>
          <w:b/>
          <w:sz w:val="26"/>
          <w:szCs w:val="26"/>
        </w:rPr>
        <w:br w:type="page"/>
      </w:r>
    </w:p>
    <w:p w14:paraId="55FB44DA" w14:textId="6366A878" w:rsidR="001B52ED" w:rsidRPr="003B3809" w:rsidRDefault="00892F0B" w:rsidP="005B1EF3">
      <w:pPr>
        <w:jc w:val="center"/>
        <w:rPr>
          <w:rFonts w:asciiTheme="majorHAnsi" w:hAnsiTheme="majorHAnsi" w:cstheme="majorHAnsi"/>
          <w:b/>
          <w:sz w:val="26"/>
          <w:szCs w:val="26"/>
        </w:rPr>
      </w:pPr>
      <w:r w:rsidRPr="003B3809">
        <w:rPr>
          <w:rFonts w:asciiTheme="majorHAnsi" w:hAnsiTheme="majorHAnsi" w:cstheme="majorHAnsi"/>
          <w:b/>
          <w:sz w:val="26"/>
          <w:szCs w:val="26"/>
        </w:rPr>
        <w:lastRenderedPageBreak/>
        <w:t>QUY ĐỊNH</w:t>
      </w:r>
      <w:r w:rsidR="001B52ED" w:rsidRPr="003B3809">
        <w:rPr>
          <w:rFonts w:asciiTheme="majorHAnsi" w:hAnsiTheme="majorHAnsi" w:cstheme="majorHAnsi"/>
          <w:b/>
          <w:sz w:val="26"/>
          <w:szCs w:val="26"/>
        </w:rPr>
        <w:t xml:space="preserve"> NHIỆM VỤ </w:t>
      </w:r>
      <w:r w:rsidR="005B50AD" w:rsidRPr="003B3809">
        <w:rPr>
          <w:rFonts w:asciiTheme="majorHAnsi" w:hAnsiTheme="majorHAnsi" w:cstheme="majorHAnsi"/>
          <w:b/>
          <w:sz w:val="26"/>
          <w:szCs w:val="26"/>
        </w:rPr>
        <w:t>CỦA</w:t>
      </w:r>
      <w:r w:rsidR="00AA4DFC" w:rsidRPr="003B3809">
        <w:rPr>
          <w:rFonts w:asciiTheme="majorHAnsi" w:hAnsiTheme="majorHAnsi" w:cstheme="majorHAnsi"/>
          <w:b/>
          <w:sz w:val="26"/>
          <w:szCs w:val="26"/>
        </w:rPr>
        <w:t xml:space="preserve"> PHÒNG XÉT NGHIỆM </w:t>
      </w:r>
    </w:p>
    <w:p w14:paraId="2642F69B" w14:textId="500ED308" w:rsidR="00AA4DFC" w:rsidRPr="003B3809" w:rsidRDefault="00AA4DFC" w:rsidP="005B1EF3">
      <w:pPr>
        <w:jc w:val="center"/>
        <w:rPr>
          <w:rFonts w:asciiTheme="majorHAnsi" w:hAnsiTheme="majorHAnsi" w:cstheme="majorHAnsi"/>
          <w:b/>
          <w:sz w:val="26"/>
          <w:szCs w:val="26"/>
        </w:rPr>
      </w:pPr>
      <w:r w:rsidRPr="003B3809">
        <w:rPr>
          <w:rFonts w:asciiTheme="majorHAnsi" w:hAnsiTheme="majorHAnsi" w:cstheme="majorHAnsi"/>
          <w:b/>
          <w:sz w:val="26"/>
          <w:szCs w:val="26"/>
        </w:rPr>
        <w:t>VI SINH THAM CHIẾU</w:t>
      </w:r>
      <w:r w:rsidR="00DE663A" w:rsidRPr="003B3809">
        <w:rPr>
          <w:rFonts w:asciiTheme="majorHAnsi" w:hAnsiTheme="majorHAnsi" w:cstheme="majorHAnsi"/>
          <w:b/>
          <w:sz w:val="26"/>
          <w:szCs w:val="26"/>
        </w:rPr>
        <w:t xml:space="preserve"> QUỐC GIA</w:t>
      </w:r>
      <w:r w:rsidRPr="003B3809">
        <w:rPr>
          <w:rFonts w:asciiTheme="majorHAnsi" w:hAnsiTheme="majorHAnsi" w:cstheme="majorHAnsi"/>
          <w:b/>
          <w:sz w:val="26"/>
          <w:szCs w:val="26"/>
        </w:rPr>
        <w:t xml:space="preserve"> VỀ KHÁNG </w:t>
      </w:r>
      <w:r w:rsidR="00797256" w:rsidRPr="003B3809">
        <w:rPr>
          <w:rFonts w:asciiTheme="majorHAnsi" w:hAnsiTheme="majorHAnsi" w:cstheme="majorHAnsi"/>
          <w:b/>
          <w:sz w:val="26"/>
          <w:szCs w:val="26"/>
        </w:rPr>
        <w:t>KHÁNG SINH</w:t>
      </w:r>
    </w:p>
    <w:p w14:paraId="49B753CF" w14:textId="4E75C174" w:rsidR="00892F0B" w:rsidRPr="003B3809" w:rsidRDefault="00892F0B" w:rsidP="00892F0B">
      <w:pPr>
        <w:tabs>
          <w:tab w:val="left" w:pos="567"/>
        </w:tabs>
        <w:snapToGrid w:val="0"/>
        <w:jc w:val="center"/>
        <w:rPr>
          <w:i/>
        </w:rPr>
      </w:pPr>
      <w:r w:rsidRPr="003B3809">
        <w:rPr>
          <w:i/>
        </w:rPr>
        <w:t xml:space="preserve">(Ban hành kèm theo Quyết định số       /QĐ-BYT ngày    tháng </w:t>
      </w:r>
      <w:r w:rsidRPr="003B3809">
        <w:rPr>
          <w:i/>
          <w:lang w:val="vi-VN"/>
        </w:rPr>
        <w:t xml:space="preserve"> </w:t>
      </w:r>
      <w:r w:rsidRPr="003B3809">
        <w:rPr>
          <w:i/>
        </w:rPr>
        <w:t xml:space="preserve"> năm 202  của Bộ trưởng Bộ Y tế)</w:t>
      </w:r>
    </w:p>
    <w:p w14:paraId="5CA5A0EA" w14:textId="2C57BE33" w:rsidR="00892F0B" w:rsidRPr="003B3809" w:rsidRDefault="00892F0B" w:rsidP="00892F0B">
      <w:pPr>
        <w:tabs>
          <w:tab w:val="left" w:pos="567"/>
        </w:tabs>
        <w:snapToGrid w:val="0"/>
        <w:jc w:val="center"/>
        <w:rPr>
          <w:i/>
        </w:rPr>
      </w:pPr>
    </w:p>
    <w:p w14:paraId="689A07B6" w14:textId="54B101B2" w:rsidR="00DE663A" w:rsidRPr="003B3809" w:rsidRDefault="00DE663A" w:rsidP="00205185">
      <w:pPr>
        <w:spacing w:before="120" w:after="120"/>
        <w:ind w:firstLine="720"/>
        <w:jc w:val="both"/>
        <w:rPr>
          <w:rFonts w:asciiTheme="majorHAnsi" w:hAnsiTheme="majorHAnsi" w:cstheme="majorHAnsi"/>
          <w:b/>
          <w:sz w:val="26"/>
          <w:szCs w:val="26"/>
        </w:rPr>
      </w:pPr>
      <w:r w:rsidRPr="003B3809">
        <w:rPr>
          <w:rFonts w:asciiTheme="majorHAnsi" w:hAnsiTheme="majorHAnsi" w:cstheme="majorHAnsi"/>
          <w:b/>
          <w:sz w:val="26"/>
          <w:szCs w:val="26"/>
        </w:rPr>
        <w:t xml:space="preserve">I. </w:t>
      </w:r>
      <w:r w:rsidR="00892F0B" w:rsidRPr="003B3809">
        <w:rPr>
          <w:rFonts w:asciiTheme="majorHAnsi" w:hAnsiTheme="majorHAnsi" w:cstheme="majorHAnsi"/>
          <w:b/>
          <w:sz w:val="26"/>
          <w:szCs w:val="26"/>
        </w:rPr>
        <w:t xml:space="preserve">Mục đích </w:t>
      </w:r>
    </w:p>
    <w:p w14:paraId="34519E3B" w14:textId="15566BFB" w:rsidR="00892F0B" w:rsidRPr="003B3809" w:rsidRDefault="005F107E" w:rsidP="00B026E6">
      <w:pPr>
        <w:spacing w:before="120" w:after="120"/>
        <w:ind w:firstLine="720"/>
        <w:jc w:val="both"/>
        <w:rPr>
          <w:rFonts w:asciiTheme="majorHAnsi" w:hAnsiTheme="majorHAnsi" w:cstheme="majorHAnsi"/>
          <w:sz w:val="26"/>
          <w:szCs w:val="26"/>
          <w:lang w:val="vi-VN"/>
        </w:rPr>
      </w:pPr>
      <w:r w:rsidRPr="003B3809">
        <w:rPr>
          <w:rFonts w:asciiTheme="majorHAnsi" w:hAnsiTheme="majorHAnsi" w:cstheme="majorHAnsi"/>
          <w:sz w:val="26"/>
          <w:szCs w:val="26"/>
        </w:rPr>
        <w:t xml:space="preserve">1. </w:t>
      </w:r>
      <w:r w:rsidR="00892F0B" w:rsidRPr="003B3809">
        <w:rPr>
          <w:rFonts w:eastAsia="Calibri"/>
          <w:color w:val="000000"/>
          <w:sz w:val="26"/>
          <w:szCs w:val="26"/>
        </w:rPr>
        <w:t>Quy định nhiệm vụ của Phòng xét nghiệm vi sinh tham chiếu quốc gia về kháng kháng sinh</w:t>
      </w:r>
      <w:r w:rsidR="00892F0B" w:rsidRPr="003B3809">
        <w:rPr>
          <w:rFonts w:asciiTheme="majorHAnsi" w:hAnsiTheme="majorHAnsi" w:cstheme="majorHAnsi"/>
          <w:sz w:val="26"/>
          <w:szCs w:val="26"/>
        </w:rPr>
        <w:t xml:space="preserve"> để hướng dẫn các Phòng xét nghiệm vi sinh </w:t>
      </w:r>
      <w:r w:rsidRPr="003B3809">
        <w:rPr>
          <w:rFonts w:asciiTheme="majorHAnsi" w:hAnsiTheme="majorHAnsi" w:cstheme="majorHAnsi"/>
          <w:sz w:val="26"/>
          <w:szCs w:val="26"/>
        </w:rPr>
        <w:t>tham chi</w:t>
      </w:r>
      <w:r w:rsidR="00892F0B" w:rsidRPr="003B3809">
        <w:rPr>
          <w:rFonts w:asciiTheme="majorHAnsi" w:hAnsiTheme="majorHAnsi" w:cstheme="majorHAnsi"/>
          <w:sz w:val="26"/>
          <w:szCs w:val="26"/>
        </w:rPr>
        <w:t>ếu quốc gia về kháng kháng sinh thực hiện nhiệm vụ tham chiếu quốc gia</w:t>
      </w:r>
      <w:r w:rsidR="00E47DC2" w:rsidRPr="003B3809">
        <w:rPr>
          <w:rFonts w:asciiTheme="majorHAnsi" w:hAnsiTheme="majorHAnsi" w:cstheme="majorHAnsi"/>
          <w:sz w:val="26"/>
          <w:szCs w:val="26"/>
          <w:lang w:val="vi-VN"/>
        </w:rPr>
        <w:t xml:space="preserve"> và các Phòng xét nghiệm khác của các cơ sở khám bệnh, chữa bệnh.</w:t>
      </w:r>
    </w:p>
    <w:p w14:paraId="14063DC5" w14:textId="2E965F4E" w:rsidR="005F107E" w:rsidRPr="003B3809" w:rsidRDefault="00892F0B" w:rsidP="00B026E6">
      <w:pPr>
        <w:spacing w:before="120" w:after="120"/>
        <w:ind w:firstLine="720"/>
        <w:jc w:val="both"/>
        <w:rPr>
          <w:rFonts w:asciiTheme="majorHAnsi" w:hAnsiTheme="majorHAnsi" w:cstheme="majorHAnsi"/>
          <w:sz w:val="26"/>
          <w:szCs w:val="26"/>
        </w:rPr>
      </w:pPr>
      <w:r w:rsidRPr="003B3809">
        <w:rPr>
          <w:rFonts w:asciiTheme="majorHAnsi" w:hAnsiTheme="majorHAnsi" w:cstheme="majorHAnsi"/>
          <w:sz w:val="26"/>
          <w:szCs w:val="26"/>
        </w:rPr>
        <w:t>2. Các Phòng xét nghiệm vi sinh tham chiếu quốc gia về kháng kháng sinh bao gồm Bệnh viện Bạch Mai, Bệnh viện Bệnh nhiệt đới Trung ương, Bệnh viện Chợ Rẫy.</w:t>
      </w:r>
    </w:p>
    <w:p w14:paraId="0DC456E9" w14:textId="037DFAAC" w:rsidR="00342EAA" w:rsidRPr="003B3809" w:rsidRDefault="0098687C" w:rsidP="00291043">
      <w:pPr>
        <w:spacing w:before="120"/>
        <w:ind w:firstLine="720"/>
        <w:jc w:val="both"/>
        <w:rPr>
          <w:rFonts w:asciiTheme="majorHAnsi" w:hAnsiTheme="majorHAnsi" w:cstheme="majorHAnsi"/>
          <w:b/>
          <w:color w:val="333333"/>
          <w:sz w:val="26"/>
          <w:szCs w:val="26"/>
          <w:shd w:val="clear" w:color="auto" w:fill="F5F5F5"/>
        </w:rPr>
      </w:pPr>
      <w:r w:rsidRPr="003B3809">
        <w:rPr>
          <w:rFonts w:asciiTheme="majorHAnsi" w:hAnsiTheme="majorHAnsi" w:cstheme="majorHAnsi"/>
          <w:b/>
          <w:color w:val="333333"/>
          <w:sz w:val="26"/>
          <w:szCs w:val="26"/>
          <w:shd w:val="clear" w:color="auto" w:fill="F5F5F5"/>
        </w:rPr>
        <w:t>II</w:t>
      </w:r>
      <w:r w:rsidR="00342EAA" w:rsidRPr="003B3809">
        <w:rPr>
          <w:rFonts w:asciiTheme="majorHAnsi" w:hAnsiTheme="majorHAnsi" w:cstheme="majorHAnsi"/>
          <w:b/>
          <w:color w:val="333333"/>
          <w:sz w:val="26"/>
          <w:szCs w:val="26"/>
          <w:shd w:val="clear" w:color="auto" w:fill="F5F5F5"/>
        </w:rPr>
        <w:t>. Nguyên tắc chung</w:t>
      </w:r>
    </w:p>
    <w:p w14:paraId="4AEA9CEF" w14:textId="2CA5D4A3" w:rsidR="00B10148" w:rsidRPr="003B3809" w:rsidRDefault="007E5E8B">
      <w:pPr>
        <w:spacing w:before="120"/>
        <w:ind w:firstLine="720"/>
        <w:jc w:val="both"/>
        <w:rPr>
          <w:rFonts w:asciiTheme="majorHAnsi" w:hAnsiTheme="majorHAnsi" w:cstheme="majorHAnsi"/>
          <w:color w:val="333333"/>
          <w:sz w:val="26"/>
          <w:szCs w:val="26"/>
          <w:shd w:val="clear" w:color="auto" w:fill="F5F5F5"/>
        </w:rPr>
      </w:pPr>
      <w:r w:rsidRPr="003B3809">
        <w:rPr>
          <w:rFonts w:asciiTheme="majorHAnsi" w:hAnsiTheme="majorHAnsi" w:cstheme="majorHAnsi"/>
          <w:sz w:val="26"/>
          <w:szCs w:val="26"/>
        </w:rPr>
        <w:t xml:space="preserve">1. </w:t>
      </w:r>
      <w:r w:rsidR="00E01008" w:rsidRPr="003B3809">
        <w:rPr>
          <w:rFonts w:asciiTheme="majorHAnsi" w:hAnsiTheme="majorHAnsi" w:cstheme="majorHAnsi"/>
          <w:sz w:val="26"/>
          <w:szCs w:val="26"/>
        </w:rPr>
        <w:t xml:space="preserve">Các </w:t>
      </w:r>
      <w:r w:rsidR="00DD3EB3" w:rsidRPr="003B3809">
        <w:rPr>
          <w:rFonts w:asciiTheme="majorHAnsi" w:hAnsiTheme="majorHAnsi" w:cstheme="majorHAnsi"/>
          <w:sz w:val="26"/>
          <w:szCs w:val="26"/>
        </w:rPr>
        <w:t>Phòng Xét nghiệm vi sinh tham chiếu</w:t>
      </w:r>
      <w:r w:rsidR="00E01008" w:rsidRPr="003B3809">
        <w:rPr>
          <w:rFonts w:asciiTheme="majorHAnsi" w:hAnsiTheme="majorHAnsi" w:cstheme="majorHAnsi"/>
          <w:sz w:val="26"/>
          <w:szCs w:val="26"/>
        </w:rPr>
        <w:t xml:space="preserve"> quốc gia về kháng kháng sinh</w:t>
      </w:r>
      <w:r w:rsidR="00DD3EB3" w:rsidRPr="003B3809">
        <w:rPr>
          <w:rFonts w:asciiTheme="majorHAnsi" w:hAnsiTheme="majorHAnsi" w:cstheme="majorHAnsi"/>
          <w:sz w:val="26"/>
          <w:szCs w:val="26"/>
        </w:rPr>
        <w:t xml:space="preserve"> c</w:t>
      </w:r>
      <w:r w:rsidR="00B10148" w:rsidRPr="003B3809">
        <w:rPr>
          <w:rFonts w:asciiTheme="majorHAnsi" w:hAnsiTheme="majorHAnsi" w:cstheme="majorHAnsi"/>
          <w:sz w:val="26"/>
          <w:szCs w:val="26"/>
        </w:rPr>
        <w:t>ó đủ năng lực</w:t>
      </w:r>
      <w:r w:rsidR="002F7224" w:rsidRPr="003B3809">
        <w:rPr>
          <w:rFonts w:asciiTheme="majorHAnsi" w:hAnsiTheme="majorHAnsi" w:cstheme="majorHAnsi"/>
          <w:sz w:val="26"/>
          <w:szCs w:val="26"/>
        </w:rPr>
        <w:t xml:space="preserve"> và khả năng</w:t>
      </w:r>
      <w:r w:rsidR="00B10148" w:rsidRPr="003B3809">
        <w:rPr>
          <w:rFonts w:asciiTheme="majorHAnsi" w:hAnsiTheme="majorHAnsi" w:cstheme="majorHAnsi"/>
          <w:sz w:val="26"/>
          <w:szCs w:val="26"/>
        </w:rPr>
        <w:t xml:space="preserve"> cần thiết để thực hiện</w:t>
      </w:r>
      <w:r w:rsidR="00E01008" w:rsidRPr="003B3809">
        <w:rPr>
          <w:rFonts w:asciiTheme="majorHAnsi" w:hAnsiTheme="majorHAnsi" w:cstheme="majorHAnsi"/>
          <w:sz w:val="26"/>
          <w:szCs w:val="26"/>
        </w:rPr>
        <w:t xml:space="preserve"> xét nghiệm </w:t>
      </w:r>
      <w:r w:rsidR="008E06F2" w:rsidRPr="003B3809">
        <w:rPr>
          <w:rFonts w:asciiTheme="majorHAnsi" w:hAnsiTheme="majorHAnsi" w:cstheme="majorHAnsi"/>
          <w:sz w:val="26"/>
          <w:szCs w:val="26"/>
        </w:rPr>
        <w:t>để</w:t>
      </w:r>
      <w:r w:rsidR="008E06F2" w:rsidRPr="003B3809">
        <w:rPr>
          <w:rFonts w:asciiTheme="majorHAnsi" w:hAnsiTheme="majorHAnsi" w:cstheme="majorHAnsi"/>
          <w:sz w:val="26"/>
          <w:szCs w:val="26"/>
          <w:lang w:val="vi-VN"/>
        </w:rPr>
        <w:t xml:space="preserve"> khẳng định tác nhân và k</w:t>
      </w:r>
      <w:r w:rsidR="00E01008" w:rsidRPr="003B3809">
        <w:rPr>
          <w:rFonts w:asciiTheme="majorHAnsi" w:hAnsiTheme="majorHAnsi" w:cstheme="majorHAnsi"/>
          <w:sz w:val="26"/>
          <w:szCs w:val="26"/>
        </w:rPr>
        <w:t>háng kháng sinh theo các tiêu chuẩn quốc gia và quốc tế để khẳng định chẩn đoán.</w:t>
      </w:r>
    </w:p>
    <w:p w14:paraId="11839019" w14:textId="6FA7A50C" w:rsidR="007E5E8B" w:rsidRPr="003B3809" w:rsidRDefault="007E5E8B" w:rsidP="007E5E8B">
      <w:pPr>
        <w:spacing w:before="120"/>
        <w:ind w:firstLine="720"/>
        <w:jc w:val="both"/>
        <w:rPr>
          <w:rFonts w:asciiTheme="majorHAnsi" w:hAnsiTheme="majorHAnsi" w:cstheme="majorHAnsi"/>
          <w:color w:val="333333"/>
          <w:sz w:val="26"/>
          <w:szCs w:val="26"/>
          <w:shd w:val="clear" w:color="auto" w:fill="F5F5F5"/>
        </w:rPr>
      </w:pPr>
      <w:r w:rsidRPr="003B3809">
        <w:rPr>
          <w:rFonts w:asciiTheme="majorHAnsi" w:hAnsiTheme="majorHAnsi" w:cstheme="majorHAnsi"/>
          <w:color w:val="333333"/>
          <w:sz w:val="26"/>
          <w:szCs w:val="26"/>
          <w:shd w:val="clear" w:color="auto" w:fill="F5F5F5"/>
        </w:rPr>
        <w:t xml:space="preserve">2. </w:t>
      </w:r>
      <w:r w:rsidR="00DD3EB3" w:rsidRPr="003B3809">
        <w:rPr>
          <w:rFonts w:asciiTheme="majorHAnsi" w:hAnsiTheme="majorHAnsi" w:cstheme="majorHAnsi"/>
          <w:sz w:val="26"/>
          <w:szCs w:val="26"/>
        </w:rPr>
        <w:t xml:space="preserve">Phòng Xét nghiệm vi sinh tham chiếu </w:t>
      </w:r>
      <w:r w:rsidR="00E01008" w:rsidRPr="003B3809">
        <w:rPr>
          <w:rFonts w:asciiTheme="majorHAnsi" w:hAnsiTheme="majorHAnsi" w:cstheme="majorHAnsi"/>
          <w:sz w:val="26"/>
          <w:szCs w:val="26"/>
        </w:rPr>
        <w:t xml:space="preserve">quốc gia </w:t>
      </w:r>
      <w:r w:rsidR="00DD3EB3" w:rsidRPr="003B3809">
        <w:rPr>
          <w:rFonts w:asciiTheme="majorHAnsi" w:hAnsiTheme="majorHAnsi" w:cstheme="majorHAnsi"/>
          <w:color w:val="333333"/>
          <w:sz w:val="26"/>
          <w:szCs w:val="26"/>
          <w:shd w:val="clear" w:color="auto" w:fill="F5F5F5"/>
        </w:rPr>
        <w:t>c</w:t>
      </w:r>
      <w:r w:rsidRPr="003B3809">
        <w:rPr>
          <w:rFonts w:asciiTheme="majorHAnsi" w:hAnsiTheme="majorHAnsi" w:cstheme="majorHAnsi"/>
          <w:color w:val="333333"/>
          <w:sz w:val="26"/>
          <w:szCs w:val="26"/>
          <w:shd w:val="clear" w:color="auto" w:fill="F5F5F5"/>
        </w:rPr>
        <w:t>ung cấp</w:t>
      </w:r>
      <w:r w:rsidR="002E7930" w:rsidRPr="003B3809">
        <w:rPr>
          <w:rFonts w:asciiTheme="majorHAnsi" w:hAnsiTheme="majorHAnsi" w:cstheme="majorHAnsi"/>
          <w:color w:val="333333"/>
          <w:sz w:val="26"/>
          <w:szCs w:val="26"/>
          <w:shd w:val="clear" w:color="auto" w:fill="F5F5F5"/>
        </w:rPr>
        <w:t xml:space="preserve"> </w:t>
      </w:r>
      <w:r w:rsidRPr="003B3809">
        <w:rPr>
          <w:rFonts w:asciiTheme="majorHAnsi" w:hAnsiTheme="majorHAnsi" w:cstheme="majorHAnsi"/>
          <w:color w:val="333333"/>
          <w:sz w:val="26"/>
          <w:szCs w:val="26"/>
          <w:shd w:val="clear" w:color="auto" w:fill="F5F5F5"/>
        </w:rPr>
        <w:t xml:space="preserve">thông tin </w:t>
      </w:r>
      <w:r w:rsidR="00B633A0" w:rsidRPr="003B3809">
        <w:rPr>
          <w:rFonts w:asciiTheme="majorHAnsi" w:hAnsiTheme="majorHAnsi" w:cstheme="majorHAnsi"/>
          <w:color w:val="333333"/>
          <w:sz w:val="26"/>
          <w:szCs w:val="26"/>
          <w:shd w:val="clear" w:color="auto" w:fill="F5F5F5"/>
        </w:rPr>
        <w:t xml:space="preserve">về kết quả </w:t>
      </w:r>
      <w:r w:rsidRPr="003B3809">
        <w:rPr>
          <w:rFonts w:asciiTheme="majorHAnsi" w:hAnsiTheme="majorHAnsi" w:cstheme="majorHAnsi"/>
          <w:color w:val="333333"/>
          <w:sz w:val="26"/>
          <w:szCs w:val="26"/>
          <w:shd w:val="clear" w:color="auto" w:fill="F5F5F5"/>
        </w:rPr>
        <w:t xml:space="preserve">xét nghiệm có chất lượng, tin cậy, kịp thời để hỗ trợ quản lý người bệnh, </w:t>
      </w:r>
      <w:r w:rsidR="002E7930" w:rsidRPr="003B3809">
        <w:rPr>
          <w:rFonts w:asciiTheme="majorHAnsi" w:hAnsiTheme="majorHAnsi" w:cstheme="majorHAnsi"/>
          <w:color w:val="333333"/>
          <w:sz w:val="26"/>
          <w:szCs w:val="26"/>
          <w:shd w:val="clear" w:color="auto" w:fill="F5F5F5"/>
        </w:rPr>
        <w:t>kiểm soát</w:t>
      </w:r>
      <w:r w:rsidRPr="003B3809">
        <w:rPr>
          <w:rFonts w:asciiTheme="majorHAnsi" w:hAnsiTheme="majorHAnsi" w:cstheme="majorHAnsi"/>
          <w:color w:val="333333"/>
          <w:sz w:val="26"/>
          <w:szCs w:val="26"/>
          <w:shd w:val="clear" w:color="auto" w:fill="F5F5F5"/>
        </w:rPr>
        <w:t xml:space="preserve"> dịch bệnh, nghiên cứu sức khoẻ công cộng, đào tạo và xây dựng chính sách y tế quốc gia.</w:t>
      </w:r>
    </w:p>
    <w:p w14:paraId="2164F431" w14:textId="564F66B1" w:rsidR="00AA4DFC" w:rsidRPr="003B3809" w:rsidRDefault="00B633A0">
      <w:pPr>
        <w:spacing w:before="120" w:after="120"/>
        <w:ind w:firstLine="720"/>
        <w:jc w:val="both"/>
        <w:rPr>
          <w:rFonts w:asciiTheme="majorHAnsi" w:hAnsiTheme="majorHAnsi" w:cstheme="majorHAnsi"/>
          <w:b/>
          <w:sz w:val="26"/>
          <w:szCs w:val="26"/>
        </w:rPr>
      </w:pPr>
      <w:r w:rsidRPr="003B3809">
        <w:rPr>
          <w:rFonts w:asciiTheme="majorHAnsi" w:hAnsiTheme="majorHAnsi" w:cstheme="majorHAnsi"/>
          <w:b/>
          <w:sz w:val="26"/>
          <w:szCs w:val="26"/>
        </w:rPr>
        <w:t>III</w:t>
      </w:r>
      <w:r w:rsidR="00AA4DFC" w:rsidRPr="003B3809">
        <w:rPr>
          <w:rFonts w:asciiTheme="majorHAnsi" w:hAnsiTheme="majorHAnsi" w:cstheme="majorHAnsi"/>
          <w:b/>
          <w:sz w:val="26"/>
          <w:szCs w:val="26"/>
        </w:rPr>
        <w:t xml:space="preserve">. </w:t>
      </w:r>
      <w:r w:rsidR="00E73801" w:rsidRPr="003B3809">
        <w:rPr>
          <w:rFonts w:asciiTheme="majorHAnsi" w:hAnsiTheme="majorHAnsi" w:cstheme="majorHAnsi"/>
          <w:b/>
          <w:sz w:val="26"/>
          <w:szCs w:val="26"/>
        </w:rPr>
        <w:t>C</w:t>
      </w:r>
      <w:r w:rsidR="00FD1A3A" w:rsidRPr="003B3809">
        <w:rPr>
          <w:rFonts w:asciiTheme="majorHAnsi" w:hAnsiTheme="majorHAnsi" w:cstheme="majorHAnsi"/>
          <w:b/>
          <w:sz w:val="26"/>
          <w:szCs w:val="26"/>
        </w:rPr>
        <w:t>hức năng</w:t>
      </w:r>
    </w:p>
    <w:p w14:paraId="4405A235" w14:textId="5EBC7400" w:rsidR="007E5E8B" w:rsidRPr="003B3809" w:rsidRDefault="007E5E8B" w:rsidP="007E5E8B">
      <w:pPr>
        <w:pStyle w:val="ListParagraph"/>
        <w:numPr>
          <w:ilvl w:val="0"/>
          <w:numId w:val="44"/>
        </w:numPr>
        <w:tabs>
          <w:tab w:val="left" w:pos="993"/>
        </w:tabs>
        <w:spacing w:before="120"/>
        <w:ind w:left="0" w:firstLine="709"/>
        <w:contextualSpacing w:val="0"/>
        <w:jc w:val="both"/>
        <w:rPr>
          <w:rFonts w:asciiTheme="majorHAnsi" w:hAnsiTheme="majorHAnsi" w:cstheme="majorHAnsi"/>
          <w:sz w:val="26"/>
          <w:szCs w:val="26"/>
        </w:rPr>
      </w:pPr>
      <w:r w:rsidRPr="003B3809">
        <w:rPr>
          <w:rFonts w:asciiTheme="majorHAnsi" w:hAnsiTheme="majorHAnsi" w:cstheme="majorHAnsi"/>
          <w:sz w:val="26"/>
          <w:szCs w:val="26"/>
        </w:rPr>
        <w:t xml:space="preserve">Thúc đẩy thực hành tốt </w:t>
      </w:r>
      <w:r w:rsidR="00C7298A" w:rsidRPr="003B3809">
        <w:rPr>
          <w:rFonts w:asciiTheme="majorHAnsi" w:hAnsiTheme="majorHAnsi" w:cstheme="majorHAnsi"/>
          <w:sz w:val="26"/>
          <w:szCs w:val="26"/>
        </w:rPr>
        <w:t xml:space="preserve">các </w:t>
      </w:r>
      <w:r w:rsidRPr="003B3809">
        <w:rPr>
          <w:rFonts w:asciiTheme="majorHAnsi" w:hAnsiTheme="majorHAnsi" w:cstheme="majorHAnsi"/>
          <w:sz w:val="26"/>
          <w:szCs w:val="26"/>
        </w:rPr>
        <w:t>xét nghiệm</w:t>
      </w:r>
      <w:r w:rsidR="00A7439E" w:rsidRPr="003B3809">
        <w:rPr>
          <w:rFonts w:asciiTheme="majorHAnsi" w:hAnsiTheme="majorHAnsi" w:cstheme="majorHAnsi"/>
          <w:sz w:val="26"/>
          <w:szCs w:val="26"/>
        </w:rPr>
        <w:t xml:space="preserve"> </w:t>
      </w:r>
      <w:r w:rsidR="00B633A0" w:rsidRPr="003B3809">
        <w:rPr>
          <w:rFonts w:asciiTheme="majorHAnsi" w:hAnsiTheme="majorHAnsi" w:cstheme="majorHAnsi"/>
          <w:sz w:val="26"/>
          <w:szCs w:val="26"/>
        </w:rPr>
        <w:t>về</w:t>
      </w:r>
      <w:r w:rsidRPr="003B3809">
        <w:rPr>
          <w:rFonts w:asciiTheme="majorHAnsi" w:hAnsiTheme="majorHAnsi" w:cstheme="majorHAnsi"/>
          <w:sz w:val="26"/>
          <w:szCs w:val="26"/>
        </w:rPr>
        <w:t xml:space="preserve"> </w:t>
      </w:r>
      <w:r w:rsidR="00C7298A" w:rsidRPr="003B3809">
        <w:rPr>
          <w:rFonts w:asciiTheme="majorHAnsi" w:hAnsiTheme="majorHAnsi" w:cstheme="majorHAnsi"/>
          <w:sz w:val="26"/>
          <w:szCs w:val="26"/>
        </w:rPr>
        <w:t>kháng kháng sinh</w:t>
      </w:r>
      <w:r w:rsidRPr="003B3809">
        <w:rPr>
          <w:rFonts w:asciiTheme="majorHAnsi" w:hAnsiTheme="majorHAnsi" w:cstheme="majorHAnsi"/>
          <w:sz w:val="26"/>
          <w:szCs w:val="26"/>
        </w:rPr>
        <w:t xml:space="preserve"> trong hệ thống giám sát </w:t>
      </w:r>
      <w:r w:rsidR="00B633A0" w:rsidRPr="003B3809">
        <w:rPr>
          <w:rFonts w:asciiTheme="majorHAnsi" w:hAnsiTheme="majorHAnsi" w:cstheme="majorHAnsi"/>
          <w:sz w:val="26"/>
          <w:szCs w:val="26"/>
        </w:rPr>
        <w:t xml:space="preserve">quốc gia về </w:t>
      </w:r>
      <w:r w:rsidRPr="003B3809">
        <w:rPr>
          <w:rFonts w:asciiTheme="majorHAnsi" w:hAnsiTheme="majorHAnsi" w:cstheme="majorHAnsi"/>
          <w:sz w:val="26"/>
          <w:szCs w:val="26"/>
        </w:rPr>
        <w:t xml:space="preserve">kháng </w:t>
      </w:r>
      <w:r w:rsidR="00ED67E1" w:rsidRPr="003B3809">
        <w:rPr>
          <w:rFonts w:asciiTheme="majorHAnsi" w:hAnsiTheme="majorHAnsi" w:cstheme="majorHAnsi"/>
          <w:sz w:val="26"/>
          <w:szCs w:val="26"/>
        </w:rPr>
        <w:t>kháng sinh</w:t>
      </w:r>
      <w:r w:rsidRPr="003B3809">
        <w:rPr>
          <w:rFonts w:asciiTheme="majorHAnsi" w:hAnsiTheme="majorHAnsi" w:cstheme="majorHAnsi"/>
          <w:sz w:val="26"/>
          <w:szCs w:val="26"/>
        </w:rPr>
        <w:t xml:space="preserve">, bao gồm </w:t>
      </w:r>
      <w:r w:rsidR="007A1DB4" w:rsidRPr="003B3809">
        <w:rPr>
          <w:rFonts w:asciiTheme="majorHAnsi" w:hAnsiTheme="majorHAnsi" w:cstheme="majorHAnsi"/>
          <w:sz w:val="26"/>
          <w:szCs w:val="26"/>
        </w:rPr>
        <w:t xml:space="preserve">cập nhật, chuẩn hóa và </w:t>
      </w:r>
      <w:r w:rsidRPr="003B3809">
        <w:rPr>
          <w:rFonts w:asciiTheme="majorHAnsi" w:hAnsiTheme="majorHAnsi" w:cstheme="majorHAnsi"/>
          <w:sz w:val="26"/>
          <w:szCs w:val="26"/>
        </w:rPr>
        <w:t>phổ biến các phương pháp</w:t>
      </w:r>
      <w:r w:rsidR="007A1DB4" w:rsidRPr="003B3809">
        <w:rPr>
          <w:rFonts w:asciiTheme="majorHAnsi" w:hAnsiTheme="majorHAnsi" w:cstheme="majorHAnsi"/>
          <w:sz w:val="26"/>
          <w:szCs w:val="26"/>
        </w:rPr>
        <w:t xml:space="preserve"> xét nghiệm </w:t>
      </w:r>
      <w:r w:rsidR="00B633A0" w:rsidRPr="003B3809">
        <w:rPr>
          <w:rFonts w:asciiTheme="majorHAnsi" w:hAnsiTheme="majorHAnsi" w:cstheme="majorHAnsi"/>
          <w:sz w:val="26"/>
          <w:szCs w:val="26"/>
        </w:rPr>
        <w:t>về</w:t>
      </w:r>
      <w:r w:rsidR="00C7298A" w:rsidRPr="003B3809">
        <w:rPr>
          <w:rFonts w:asciiTheme="majorHAnsi" w:hAnsiTheme="majorHAnsi" w:cstheme="majorHAnsi"/>
          <w:sz w:val="26"/>
          <w:szCs w:val="26"/>
        </w:rPr>
        <w:t xml:space="preserve"> kháng kháng sinh.</w:t>
      </w:r>
    </w:p>
    <w:p w14:paraId="272CA5C5" w14:textId="6FE44B05" w:rsidR="007E5E8B" w:rsidRPr="003B3809" w:rsidRDefault="007E5E8B" w:rsidP="007E5E8B">
      <w:pPr>
        <w:pStyle w:val="ListParagraph"/>
        <w:numPr>
          <w:ilvl w:val="0"/>
          <w:numId w:val="44"/>
        </w:numPr>
        <w:tabs>
          <w:tab w:val="left" w:pos="993"/>
        </w:tabs>
        <w:spacing w:before="120"/>
        <w:ind w:left="0" w:firstLine="709"/>
        <w:contextualSpacing w:val="0"/>
        <w:jc w:val="both"/>
        <w:rPr>
          <w:rFonts w:asciiTheme="majorHAnsi" w:hAnsiTheme="majorHAnsi" w:cstheme="majorHAnsi"/>
          <w:sz w:val="26"/>
          <w:szCs w:val="26"/>
        </w:rPr>
      </w:pPr>
      <w:r w:rsidRPr="003B3809">
        <w:rPr>
          <w:rFonts w:asciiTheme="majorHAnsi" w:hAnsiTheme="majorHAnsi" w:cstheme="majorHAnsi"/>
          <w:sz w:val="26"/>
          <w:szCs w:val="26"/>
        </w:rPr>
        <w:t xml:space="preserve">Tham gia đánh giá chất lượng các phòng xét nghiệm và </w:t>
      </w:r>
      <w:r w:rsidR="008D6B40" w:rsidRPr="003B3809">
        <w:rPr>
          <w:rFonts w:asciiTheme="majorHAnsi" w:hAnsiTheme="majorHAnsi" w:cstheme="majorHAnsi"/>
          <w:sz w:val="26"/>
          <w:szCs w:val="26"/>
        </w:rPr>
        <w:t xml:space="preserve">tăng cường </w:t>
      </w:r>
      <w:r w:rsidRPr="003B3809">
        <w:rPr>
          <w:rFonts w:asciiTheme="majorHAnsi" w:hAnsiTheme="majorHAnsi" w:cstheme="majorHAnsi"/>
          <w:sz w:val="26"/>
          <w:szCs w:val="26"/>
        </w:rPr>
        <w:t xml:space="preserve">hợp tác với các </w:t>
      </w:r>
      <w:r w:rsidR="006056D8" w:rsidRPr="003B3809">
        <w:rPr>
          <w:rFonts w:asciiTheme="majorHAnsi" w:hAnsiTheme="majorHAnsi" w:cstheme="majorHAnsi"/>
          <w:sz w:val="26"/>
          <w:szCs w:val="26"/>
        </w:rPr>
        <w:t xml:space="preserve">trung tâm kiểm chuẩn và các </w:t>
      </w:r>
      <w:r w:rsidRPr="003B3809">
        <w:rPr>
          <w:rFonts w:asciiTheme="majorHAnsi" w:hAnsiTheme="majorHAnsi" w:cstheme="majorHAnsi"/>
          <w:sz w:val="26"/>
          <w:szCs w:val="26"/>
        </w:rPr>
        <w:t xml:space="preserve">đơn vị trong </w:t>
      </w:r>
      <w:r w:rsidR="00B633A0" w:rsidRPr="003B3809">
        <w:rPr>
          <w:rFonts w:asciiTheme="majorHAnsi" w:hAnsiTheme="majorHAnsi" w:cstheme="majorHAnsi"/>
          <w:sz w:val="26"/>
          <w:szCs w:val="26"/>
        </w:rPr>
        <w:t>hệ thống giám sát quốc gia về kháng kháng sinh (sau đây gọi tắt là hệ thống giám sát).</w:t>
      </w:r>
    </w:p>
    <w:p w14:paraId="76E03A39" w14:textId="2BA2DA04" w:rsidR="007E5E8B" w:rsidRPr="003B3809" w:rsidRDefault="007E5E8B" w:rsidP="00C4268E">
      <w:pPr>
        <w:pStyle w:val="ListParagraph"/>
        <w:numPr>
          <w:ilvl w:val="0"/>
          <w:numId w:val="44"/>
        </w:numPr>
        <w:tabs>
          <w:tab w:val="left" w:pos="993"/>
        </w:tabs>
        <w:spacing w:before="120"/>
        <w:ind w:left="0" w:firstLine="709"/>
        <w:contextualSpacing w:val="0"/>
        <w:jc w:val="both"/>
        <w:rPr>
          <w:rFonts w:asciiTheme="majorHAnsi" w:hAnsiTheme="majorHAnsi" w:cstheme="majorHAnsi"/>
          <w:sz w:val="26"/>
          <w:szCs w:val="26"/>
        </w:rPr>
      </w:pPr>
      <w:r w:rsidRPr="003B3809">
        <w:rPr>
          <w:rFonts w:asciiTheme="majorHAnsi" w:hAnsiTheme="majorHAnsi" w:cstheme="majorHAnsi"/>
          <w:sz w:val="26"/>
          <w:szCs w:val="26"/>
        </w:rPr>
        <w:t xml:space="preserve">Thực hiện </w:t>
      </w:r>
      <w:r w:rsidR="00B633A0" w:rsidRPr="003B3809">
        <w:rPr>
          <w:rFonts w:asciiTheme="majorHAnsi" w:hAnsiTheme="majorHAnsi" w:cstheme="majorHAnsi"/>
          <w:sz w:val="26"/>
          <w:szCs w:val="26"/>
        </w:rPr>
        <w:t xml:space="preserve">các xét nghiệm để </w:t>
      </w:r>
      <w:r w:rsidRPr="003B3809">
        <w:rPr>
          <w:rFonts w:asciiTheme="majorHAnsi" w:hAnsiTheme="majorHAnsi" w:cstheme="majorHAnsi"/>
          <w:sz w:val="26"/>
          <w:szCs w:val="26"/>
        </w:rPr>
        <w:t xml:space="preserve">khẳng định kết quả </w:t>
      </w:r>
      <w:r w:rsidR="00C4268E" w:rsidRPr="003B3809">
        <w:rPr>
          <w:rFonts w:asciiTheme="majorHAnsi" w:hAnsiTheme="majorHAnsi" w:cstheme="majorHAnsi"/>
          <w:sz w:val="26"/>
          <w:szCs w:val="26"/>
        </w:rPr>
        <w:t>định</w:t>
      </w:r>
      <w:r w:rsidR="00C4268E" w:rsidRPr="003B3809">
        <w:rPr>
          <w:rFonts w:asciiTheme="majorHAnsi" w:hAnsiTheme="majorHAnsi" w:cstheme="majorHAnsi"/>
          <w:sz w:val="26"/>
          <w:szCs w:val="26"/>
          <w:lang w:val="vi-VN"/>
        </w:rPr>
        <w:t xml:space="preserve"> danh và kháng sinh đồ.</w:t>
      </w:r>
    </w:p>
    <w:p w14:paraId="13269DBD" w14:textId="2A4FFD2A" w:rsidR="007E5E8B" w:rsidRPr="003B3809" w:rsidRDefault="006056D8" w:rsidP="007E5E8B">
      <w:pPr>
        <w:pStyle w:val="ListParagraph"/>
        <w:numPr>
          <w:ilvl w:val="0"/>
          <w:numId w:val="44"/>
        </w:numPr>
        <w:tabs>
          <w:tab w:val="left" w:pos="993"/>
        </w:tabs>
        <w:spacing w:before="120"/>
        <w:ind w:left="0" w:firstLine="709"/>
        <w:contextualSpacing w:val="0"/>
        <w:jc w:val="both"/>
        <w:rPr>
          <w:rFonts w:asciiTheme="majorHAnsi" w:hAnsiTheme="majorHAnsi" w:cstheme="majorHAnsi"/>
          <w:sz w:val="26"/>
          <w:szCs w:val="26"/>
        </w:rPr>
      </w:pPr>
      <w:r w:rsidRPr="003B3809">
        <w:rPr>
          <w:rFonts w:asciiTheme="majorHAnsi" w:hAnsiTheme="majorHAnsi" w:cstheme="majorHAnsi"/>
          <w:sz w:val="26"/>
          <w:szCs w:val="26"/>
        </w:rPr>
        <w:t xml:space="preserve">Tham gia hỗ trợ giám </w:t>
      </w:r>
      <w:r w:rsidR="007E5E8B" w:rsidRPr="003B3809">
        <w:rPr>
          <w:rFonts w:asciiTheme="majorHAnsi" w:hAnsiTheme="majorHAnsi" w:cstheme="majorHAnsi"/>
          <w:sz w:val="26"/>
          <w:szCs w:val="26"/>
        </w:rPr>
        <w:t>sát dịch bệnh và các bệnh khác có ý nghĩa về sức khoẻ công cộng.</w:t>
      </w:r>
    </w:p>
    <w:p w14:paraId="6DA3030E" w14:textId="04800F53" w:rsidR="006056D8" w:rsidRPr="003B3809" w:rsidRDefault="007E5E8B" w:rsidP="006056D8">
      <w:pPr>
        <w:pStyle w:val="ListParagraph"/>
        <w:numPr>
          <w:ilvl w:val="0"/>
          <w:numId w:val="44"/>
        </w:numPr>
        <w:tabs>
          <w:tab w:val="left" w:pos="993"/>
        </w:tabs>
        <w:spacing w:before="120"/>
        <w:ind w:left="0" w:firstLine="709"/>
        <w:contextualSpacing w:val="0"/>
        <w:rPr>
          <w:rFonts w:asciiTheme="majorHAnsi" w:hAnsiTheme="majorHAnsi" w:cstheme="majorHAnsi"/>
          <w:sz w:val="26"/>
          <w:szCs w:val="26"/>
        </w:rPr>
      </w:pPr>
      <w:r w:rsidRPr="003B3809">
        <w:rPr>
          <w:rFonts w:asciiTheme="majorHAnsi" w:hAnsiTheme="majorHAnsi" w:cstheme="majorHAnsi"/>
          <w:sz w:val="26"/>
          <w:szCs w:val="26"/>
        </w:rPr>
        <w:t>Nghiên cứu, theo dõi và cảnh báo về tình hình kháng kháng sinh.</w:t>
      </w:r>
    </w:p>
    <w:p w14:paraId="005874FC" w14:textId="48061C86" w:rsidR="006056D8" w:rsidRPr="003B3809" w:rsidRDefault="006056D8" w:rsidP="006056D8">
      <w:pPr>
        <w:pStyle w:val="ListParagraph"/>
        <w:numPr>
          <w:ilvl w:val="0"/>
          <w:numId w:val="44"/>
        </w:numPr>
        <w:tabs>
          <w:tab w:val="left" w:pos="993"/>
        </w:tabs>
        <w:spacing w:before="120"/>
        <w:ind w:left="0" w:firstLine="709"/>
        <w:contextualSpacing w:val="0"/>
        <w:rPr>
          <w:rFonts w:asciiTheme="majorHAnsi" w:hAnsiTheme="majorHAnsi" w:cstheme="majorHAnsi"/>
          <w:sz w:val="26"/>
          <w:szCs w:val="26"/>
        </w:rPr>
      </w:pPr>
      <w:r w:rsidRPr="003B3809">
        <w:rPr>
          <w:rFonts w:asciiTheme="majorHAnsi" w:hAnsiTheme="majorHAnsi" w:cstheme="majorHAnsi"/>
          <w:sz w:val="26"/>
          <w:szCs w:val="26"/>
        </w:rPr>
        <w:t xml:space="preserve">Tham mưu cho Bộ </w:t>
      </w:r>
      <w:r w:rsidR="00F32B00" w:rsidRPr="003B3809">
        <w:rPr>
          <w:rFonts w:asciiTheme="majorHAnsi" w:hAnsiTheme="majorHAnsi" w:cstheme="majorHAnsi"/>
          <w:sz w:val="26"/>
          <w:szCs w:val="26"/>
        </w:rPr>
        <w:t>Y</w:t>
      </w:r>
      <w:r w:rsidRPr="003B3809">
        <w:rPr>
          <w:rFonts w:asciiTheme="majorHAnsi" w:hAnsiTheme="majorHAnsi" w:cstheme="majorHAnsi"/>
          <w:sz w:val="26"/>
          <w:szCs w:val="26"/>
        </w:rPr>
        <w:t xml:space="preserve"> tế </w:t>
      </w:r>
      <w:r w:rsidR="00883C76" w:rsidRPr="003B3809">
        <w:rPr>
          <w:rFonts w:asciiTheme="majorHAnsi" w:hAnsiTheme="majorHAnsi" w:cstheme="majorHAnsi"/>
          <w:sz w:val="26"/>
          <w:szCs w:val="26"/>
        </w:rPr>
        <w:t xml:space="preserve">về triển khai </w:t>
      </w:r>
      <w:r w:rsidRPr="003B3809">
        <w:rPr>
          <w:rFonts w:asciiTheme="majorHAnsi" w:hAnsiTheme="majorHAnsi" w:cstheme="majorHAnsi"/>
          <w:sz w:val="26"/>
          <w:szCs w:val="26"/>
        </w:rPr>
        <w:t>giám sát kháng kháng sinh</w:t>
      </w:r>
      <w:r w:rsidR="00F32B00" w:rsidRPr="003B3809">
        <w:rPr>
          <w:rFonts w:asciiTheme="majorHAnsi" w:hAnsiTheme="majorHAnsi" w:cstheme="majorHAnsi"/>
          <w:sz w:val="26"/>
          <w:szCs w:val="26"/>
        </w:rPr>
        <w:t>.</w:t>
      </w:r>
    </w:p>
    <w:p w14:paraId="7BC937FF" w14:textId="3AC7336D" w:rsidR="00AA4DFC" w:rsidRPr="003B3809" w:rsidRDefault="00E74630">
      <w:pPr>
        <w:spacing w:before="120" w:after="120"/>
        <w:ind w:firstLine="720"/>
        <w:jc w:val="both"/>
        <w:rPr>
          <w:rFonts w:asciiTheme="majorHAnsi" w:hAnsiTheme="majorHAnsi" w:cstheme="majorHAnsi"/>
          <w:b/>
          <w:sz w:val="26"/>
          <w:szCs w:val="26"/>
          <w:lang w:val="fr-FR"/>
        </w:rPr>
      </w:pPr>
      <w:r w:rsidRPr="003B3809">
        <w:rPr>
          <w:rFonts w:asciiTheme="majorHAnsi" w:hAnsiTheme="majorHAnsi" w:cstheme="majorHAnsi"/>
          <w:b/>
          <w:sz w:val="26"/>
          <w:szCs w:val="26"/>
          <w:lang w:val="fr-FR"/>
        </w:rPr>
        <w:t>IV.</w:t>
      </w:r>
      <w:r w:rsidR="00AA4DFC" w:rsidRPr="003B3809">
        <w:rPr>
          <w:rFonts w:asciiTheme="majorHAnsi" w:hAnsiTheme="majorHAnsi" w:cstheme="majorHAnsi"/>
          <w:b/>
          <w:sz w:val="26"/>
          <w:szCs w:val="26"/>
          <w:lang w:val="fr-FR"/>
        </w:rPr>
        <w:t xml:space="preserve"> Nhiệm vụ </w:t>
      </w:r>
    </w:p>
    <w:p w14:paraId="71762D44" w14:textId="1CA185A0" w:rsidR="006D2575" w:rsidRPr="003B3809" w:rsidRDefault="00E51373" w:rsidP="009B53F3">
      <w:pPr>
        <w:pStyle w:val="ListParagraph"/>
        <w:numPr>
          <w:ilvl w:val="0"/>
          <w:numId w:val="43"/>
        </w:numPr>
        <w:spacing w:before="120" w:after="120"/>
        <w:jc w:val="both"/>
        <w:rPr>
          <w:rFonts w:asciiTheme="majorHAnsi" w:hAnsiTheme="majorHAnsi" w:cstheme="majorHAnsi"/>
          <w:b/>
          <w:sz w:val="26"/>
          <w:szCs w:val="26"/>
          <w:lang w:val="fr-FR"/>
        </w:rPr>
      </w:pPr>
      <w:r w:rsidRPr="003B3809">
        <w:rPr>
          <w:rFonts w:asciiTheme="majorHAnsi" w:hAnsiTheme="majorHAnsi" w:cstheme="majorHAnsi"/>
          <w:b/>
          <w:sz w:val="26"/>
          <w:szCs w:val="26"/>
          <w:lang w:val="fr-FR"/>
        </w:rPr>
        <w:t>K</w:t>
      </w:r>
      <w:r w:rsidR="00E52E06" w:rsidRPr="003B3809">
        <w:rPr>
          <w:rFonts w:asciiTheme="majorHAnsi" w:hAnsiTheme="majorHAnsi" w:cstheme="majorHAnsi"/>
          <w:b/>
          <w:sz w:val="26"/>
          <w:szCs w:val="26"/>
          <w:lang w:val="fr-FR"/>
        </w:rPr>
        <w:t>hẳng định</w:t>
      </w:r>
      <w:r w:rsidRPr="003B3809">
        <w:rPr>
          <w:rFonts w:asciiTheme="majorHAnsi" w:hAnsiTheme="majorHAnsi" w:cstheme="majorHAnsi"/>
          <w:b/>
          <w:sz w:val="26"/>
          <w:szCs w:val="26"/>
          <w:lang w:val="fr-FR"/>
        </w:rPr>
        <w:t xml:space="preserve"> chẩn đoán</w:t>
      </w:r>
    </w:p>
    <w:p w14:paraId="562A4418" w14:textId="5D144D60" w:rsidR="007E5E8B" w:rsidRPr="003B3809" w:rsidRDefault="00C97638" w:rsidP="007E5E8B">
      <w:pPr>
        <w:spacing w:before="120"/>
        <w:ind w:firstLine="720"/>
        <w:jc w:val="both"/>
        <w:rPr>
          <w:rFonts w:asciiTheme="majorHAnsi" w:hAnsiTheme="majorHAnsi" w:cstheme="majorHAnsi"/>
          <w:sz w:val="26"/>
          <w:szCs w:val="26"/>
        </w:rPr>
      </w:pPr>
      <w:r w:rsidRPr="003B3809">
        <w:rPr>
          <w:rFonts w:asciiTheme="majorHAnsi" w:hAnsiTheme="majorHAnsi" w:cstheme="majorHAnsi"/>
          <w:sz w:val="26"/>
          <w:szCs w:val="26"/>
          <w:lang w:val="fr-FR"/>
        </w:rPr>
        <w:t>a</w:t>
      </w:r>
      <w:r w:rsidR="007E5E8B" w:rsidRPr="003B3809">
        <w:rPr>
          <w:rFonts w:asciiTheme="majorHAnsi" w:hAnsiTheme="majorHAnsi" w:cstheme="majorHAnsi"/>
          <w:sz w:val="26"/>
          <w:szCs w:val="26"/>
          <w:lang w:val="fr-FR"/>
        </w:rPr>
        <w:t xml:space="preserve">) </w:t>
      </w:r>
      <w:r w:rsidR="00DC4092" w:rsidRPr="003B3809">
        <w:rPr>
          <w:rFonts w:asciiTheme="majorHAnsi" w:hAnsiTheme="majorHAnsi" w:cstheme="majorHAnsi"/>
          <w:sz w:val="26"/>
          <w:szCs w:val="26"/>
          <w:lang w:val="fr-FR"/>
        </w:rPr>
        <w:t xml:space="preserve">Thực hiện xét nghiệm khẳng định </w:t>
      </w:r>
      <w:r w:rsidR="00C4268E" w:rsidRPr="003B3809">
        <w:rPr>
          <w:rFonts w:asciiTheme="majorHAnsi" w:hAnsiTheme="majorHAnsi" w:cstheme="majorHAnsi"/>
          <w:sz w:val="26"/>
          <w:szCs w:val="26"/>
          <w:lang w:val="fr-FR"/>
        </w:rPr>
        <w:t>kết</w:t>
      </w:r>
      <w:r w:rsidR="00C4268E" w:rsidRPr="003B3809">
        <w:rPr>
          <w:rFonts w:asciiTheme="majorHAnsi" w:hAnsiTheme="majorHAnsi" w:cstheme="majorHAnsi"/>
          <w:sz w:val="26"/>
          <w:szCs w:val="26"/>
          <w:lang w:val="vi-VN"/>
        </w:rPr>
        <w:t xml:space="preserve"> quả xét nghiệm định danh</w:t>
      </w:r>
      <w:r w:rsidR="007E5E8B" w:rsidRPr="003B3809">
        <w:rPr>
          <w:rFonts w:asciiTheme="majorHAnsi" w:hAnsiTheme="majorHAnsi" w:cstheme="majorHAnsi"/>
          <w:sz w:val="26"/>
          <w:szCs w:val="26"/>
          <w:lang w:val="fr-FR"/>
        </w:rPr>
        <w:t xml:space="preserve"> và kháng </w:t>
      </w:r>
      <w:r w:rsidRPr="003B3809">
        <w:rPr>
          <w:rFonts w:asciiTheme="majorHAnsi" w:hAnsiTheme="majorHAnsi" w:cstheme="majorHAnsi"/>
          <w:sz w:val="26"/>
          <w:szCs w:val="26"/>
          <w:lang w:val="fr-FR"/>
        </w:rPr>
        <w:t>sinh đồ.</w:t>
      </w:r>
    </w:p>
    <w:p w14:paraId="5B223A06" w14:textId="0CC65C73" w:rsidR="00167ACB" w:rsidRPr="003B3809" w:rsidRDefault="00C97638" w:rsidP="007E5E8B">
      <w:pPr>
        <w:spacing w:before="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b</w:t>
      </w:r>
      <w:r w:rsidR="00167ACB" w:rsidRPr="003B3809">
        <w:rPr>
          <w:rFonts w:asciiTheme="majorHAnsi" w:hAnsiTheme="majorHAnsi" w:cstheme="majorHAnsi"/>
          <w:sz w:val="26"/>
          <w:szCs w:val="26"/>
          <w:lang w:val="fr-FR"/>
        </w:rPr>
        <w:t>) Tiếp nhận và lưu trữ (</w:t>
      </w:r>
      <w:r w:rsidRPr="003B3809">
        <w:rPr>
          <w:rFonts w:asciiTheme="majorHAnsi" w:hAnsiTheme="majorHAnsi" w:cstheme="majorHAnsi"/>
          <w:sz w:val="26"/>
          <w:szCs w:val="26"/>
          <w:lang w:val="fr-FR"/>
        </w:rPr>
        <w:t>ít nhất là</w:t>
      </w:r>
      <w:r w:rsidR="00167ACB" w:rsidRPr="003B3809">
        <w:rPr>
          <w:rFonts w:asciiTheme="majorHAnsi" w:hAnsiTheme="majorHAnsi" w:cstheme="majorHAnsi"/>
          <w:sz w:val="26"/>
          <w:szCs w:val="26"/>
          <w:lang w:val="fr-FR"/>
        </w:rPr>
        <w:t xml:space="preserve"> 5 năm) các mẫu bệnh phẩm hoặc chủng vi khuẩn cần được khẳng định do các phòng xét nghiệm gửi đến.</w:t>
      </w:r>
    </w:p>
    <w:p w14:paraId="2E8336BE" w14:textId="7C2ED801" w:rsidR="007E5E8B" w:rsidRPr="003B3809" w:rsidRDefault="00C97638" w:rsidP="007E5E8B">
      <w:pPr>
        <w:spacing w:before="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c</w:t>
      </w:r>
      <w:r w:rsidR="007E5E8B" w:rsidRPr="003B3809">
        <w:rPr>
          <w:rFonts w:asciiTheme="majorHAnsi" w:hAnsiTheme="majorHAnsi" w:cstheme="majorHAnsi"/>
          <w:sz w:val="26"/>
          <w:szCs w:val="26"/>
          <w:lang w:val="fr-FR"/>
        </w:rPr>
        <w:t xml:space="preserve">) Thực hiện xét nghiệm </w:t>
      </w:r>
      <w:r w:rsidR="009B2E44" w:rsidRPr="003B3809">
        <w:rPr>
          <w:rFonts w:asciiTheme="majorHAnsi" w:hAnsiTheme="majorHAnsi" w:cstheme="majorHAnsi"/>
          <w:sz w:val="26"/>
          <w:szCs w:val="26"/>
          <w:lang w:val="fr-FR"/>
        </w:rPr>
        <w:t>khẳng định</w:t>
      </w:r>
      <w:r w:rsidR="007E5E8B" w:rsidRPr="003B3809">
        <w:rPr>
          <w:rFonts w:asciiTheme="majorHAnsi" w:hAnsiTheme="majorHAnsi" w:cstheme="majorHAnsi"/>
          <w:sz w:val="26"/>
          <w:szCs w:val="26"/>
          <w:lang w:val="fr-FR"/>
        </w:rPr>
        <w:t xml:space="preserve"> các chủng vi khuẩn có nguy cơ đe dọa sức khỏe cộng đồng, các chủng vi khuẩn có cơ chế kháng mới, kháng bất thường. </w:t>
      </w:r>
    </w:p>
    <w:p w14:paraId="53B6CF94" w14:textId="7B59FC86" w:rsidR="0091011C" w:rsidRPr="003B3809" w:rsidRDefault="00C97638" w:rsidP="0091011C">
      <w:pPr>
        <w:spacing w:before="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d</w:t>
      </w:r>
      <w:r w:rsidR="0091011C" w:rsidRPr="003B3809">
        <w:rPr>
          <w:rFonts w:asciiTheme="majorHAnsi" w:hAnsiTheme="majorHAnsi" w:cstheme="majorHAnsi"/>
          <w:sz w:val="26"/>
          <w:szCs w:val="26"/>
          <w:lang w:val="fr-FR"/>
        </w:rPr>
        <w:t xml:space="preserve">) Định kỳ </w:t>
      </w:r>
      <w:r w:rsidRPr="003B3809">
        <w:rPr>
          <w:rFonts w:asciiTheme="majorHAnsi" w:hAnsiTheme="majorHAnsi" w:cstheme="majorHAnsi"/>
          <w:sz w:val="26"/>
          <w:szCs w:val="26"/>
          <w:lang w:val="fr-FR"/>
        </w:rPr>
        <w:t xml:space="preserve">hàng quý </w:t>
      </w:r>
      <w:r w:rsidR="0091011C" w:rsidRPr="003B3809">
        <w:rPr>
          <w:rFonts w:asciiTheme="majorHAnsi" w:hAnsiTheme="majorHAnsi" w:cstheme="majorHAnsi"/>
          <w:sz w:val="26"/>
          <w:szCs w:val="26"/>
          <w:lang w:val="fr-FR"/>
        </w:rPr>
        <w:t xml:space="preserve">tiếp nhận chủng vi sinh vật gửi từ phòng xét nghiệm </w:t>
      </w:r>
      <w:r w:rsidR="00167ACB" w:rsidRPr="003B3809">
        <w:rPr>
          <w:rFonts w:asciiTheme="majorHAnsi" w:hAnsiTheme="majorHAnsi" w:cstheme="majorHAnsi"/>
          <w:sz w:val="26"/>
          <w:szCs w:val="26"/>
          <w:lang w:val="fr-FR"/>
        </w:rPr>
        <w:t>trong Hệ thống giám sát và các cơ sở KBCB khác</w:t>
      </w:r>
      <w:r w:rsidR="0091011C" w:rsidRPr="003B3809">
        <w:rPr>
          <w:rFonts w:asciiTheme="majorHAnsi" w:hAnsiTheme="majorHAnsi" w:cstheme="majorHAnsi"/>
          <w:sz w:val="26"/>
          <w:szCs w:val="26"/>
          <w:lang w:val="fr-FR"/>
        </w:rPr>
        <w:t xml:space="preserve"> và tiến hành xét nghiệm để khẳng định kết quả và cung cấp các hướng dẫn cho phòng xét nghiệm giám sát trong tìm hiểu nguyên nhân và tiến hành hành động khắc phục nếu kết quả không phù hợp</w:t>
      </w:r>
      <w:r w:rsidR="00F10C03" w:rsidRPr="003B3809">
        <w:rPr>
          <w:rFonts w:asciiTheme="majorHAnsi" w:hAnsiTheme="majorHAnsi" w:cstheme="majorHAnsi"/>
          <w:sz w:val="26"/>
          <w:szCs w:val="26"/>
          <w:lang w:val="fr-FR"/>
        </w:rPr>
        <w:t xml:space="preserve"> (chi tiết trong phụ lục </w:t>
      </w:r>
      <w:bookmarkStart w:id="0" w:name="_GoBack"/>
      <w:bookmarkEnd w:id="0"/>
      <w:r w:rsidR="00F10C03" w:rsidRPr="003B3809">
        <w:rPr>
          <w:rFonts w:asciiTheme="majorHAnsi" w:hAnsiTheme="majorHAnsi" w:cstheme="majorHAnsi"/>
          <w:sz w:val="26"/>
          <w:szCs w:val="26"/>
          <w:lang w:val="fr-FR"/>
        </w:rPr>
        <w:t>01).</w:t>
      </w:r>
    </w:p>
    <w:p w14:paraId="1912F5B7" w14:textId="6DC0D786" w:rsidR="00167ACB" w:rsidRPr="003B3809" w:rsidRDefault="00C97638" w:rsidP="00167ACB">
      <w:pPr>
        <w:spacing w:before="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lastRenderedPageBreak/>
        <w:t>đ</w:t>
      </w:r>
      <w:r w:rsidR="007E5E8B" w:rsidRPr="003B3809">
        <w:rPr>
          <w:rFonts w:asciiTheme="majorHAnsi" w:hAnsiTheme="majorHAnsi" w:cstheme="majorHAnsi"/>
          <w:sz w:val="26"/>
          <w:szCs w:val="26"/>
          <w:lang w:val="fr-FR"/>
        </w:rPr>
        <w:t>) Xây dựng tiêu chí</w:t>
      </w:r>
      <w:r w:rsidR="00DC4092" w:rsidRPr="003B3809">
        <w:rPr>
          <w:rFonts w:asciiTheme="majorHAnsi" w:hAnsiTheme="majorHAnsi" w:cstheme="majorHAnsi"/>
          <w:sz w:val="26"/>
          <w:szCs w:val="26"/>
          <w:lang w:val="fr-FR"/>
        </w:rPr>
        <w:t xml:space="preserve"> đối với</w:t>
      </w:r>
      <w:r w:rsidR="007E5E8B" w:rsidRPr="003B3809">
        <w:rPr>
          <w:rFonts w:asciiTheme="majorHAnsi" w:hAnsiTheme="majorHAnsi" w:cstheme="majorHAnsi"/>
          <w:sz w:val="26"/>
          <w:szCs w:val="26"/>
          <w:lang w:val="fr-FR"/>
        </w:rPr>
        <w:t xml:space="preserve"> </w:t>
      </w:r>
      <w:r w:rsidR="003F2168" w:rsidRPr="003B3809">
        <w:rPr>
          <w:rFonts w:asciiTheme="majorHAnsi" w:hAnsiTheme="majorHAnsi" w:cstheme="majorHAnsi"/>
          <w:sz w:val="26"/>
          <w:szCs w:val="26"/>
          <w:lang w:val="fr-FR"/>
        </w:rPr>
        <w:t xml:space="preserve">các </w:t>
      </w:r>
      <w:r w:rsidR="007E697D" w:rsidRPr="003B3809">
        <w:rPr>
          <w:rFonts w:asciiTheme="majorHAnsi" w:hAnsiTheme="majorHAnsi" w:cstheme="majorHAnsi"/>
          <w:sz w:val="26"/>
          <w:szCs w:val="26"/>
          <w:lang w:val="fr-FR"/>
        </w:rPr>
        <w:t xml:space="preserve">chủng vi khuẩn </w:t>
      </w:r>
      <w:r w:rsidR="003F2168" w:rsidRPr="003B3809">
        <w:rPr>
          <w:rFonts w:asciiTheme="majorHAnsi" w:hAnsiTheme="majorHAnsi" w:cstheme="majorHAnsi"/>
          <w:sz w:val="26"/>
          <w:szCs w:val="26"/>
          <w:lang w:val="fr-FR"/>
        </w:rPr>
        <w:t>phân lập</w:t>
      </w:r>
      <w:r w:rsidR="001E6296" w:rsidRPr="003B3809">
        <w:rPr>
          <w:rFonts w:asciiTheme="majorHAnsi" w:hAnsiTheme="majorHAnsi" w:cstheme="majorHAnsi"/>
          <w:sz w:val="26"/>
          <w:szCs w:val="26"/>
          <w:lang w:val="fr-FR"/>
        </w:rPr>
        <w:t xml:space="preserve"> </w:t>
      </w:r>
      <w:r w:rsidR="007E5E8B" w:rsidRPr="003B3809">
        <w:rPr>
          <w:rFonts w:asciiTheme="majorHAnsi" w:hAnsiTheme="majorHAnsi" w:cstheme="majorHAnsi"/>
          <w:sz w:val="26"/>
          <w:szCs w:val="26"/>
          <w:lang w:val="fr-FR"/>
        </w:rPr>
        <w:t>cần chuyển đến Phòng xét nghiệm vi sinh tham chiếu quốc gia để khẳng định</w:t>
      </w:r>
      <w:r w:rsidR="00DC468E" w:rsidRPr="003B3809">
        <w:rPr>
          <w:rFonts w:asciiTheme="majorHAnsi" w:hAnsiTheme="majorHAnsi" w:cstheme="majorHAnsi"/>
          <w:sz w:val="26"/>
          <w:szCs w:val="26"/>
          <w:lang w:val="fr-FR"/>
        </w:rPr>
        <w:t xml:space="preserve"> chẩn đoán.</w:t>
      </w:r>
    </w:p>
    <w:p w14:paraId="58572C06" w14:textId="35D9CAB8" w:rsidR="00BF3AB8" w:rsidRPr="003B3809" w:rsidRDefault="00BF3AB8">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b/>
          <w:sz w:val="26"/>
          <w:szCs w:val="26"/>
          <w:lang w:val="fr-FR"/>
        </w:rPr>
        <w:t>2. Xây dựng</w:t>
      </w:r>
      <w:r w:rsidR="00A92032" w:rsidRPr="003B3809">
        <w:rPr>
          <w:rFonts w:asciiTheme="majorHAnsi" w:hAnsiTheme="majorHAnsi" w:cstheme="majorHAnsi"/>
          <w:b/>
          <w:sz w:val="26"/>
          <w:szCs w:val="26"/>
          <w:lang w:val="fr-FR"/>
        </w:rPr>
        <w:t xml:space="preserve"> </w:t>
      </w:r>
      <w:r w:rsidRPr="003B3809">
        <w:rPr>
          <w:rFonts w:asciiTheme="majorHAnsi" w:hAnsiTheme="majorHAnsi" w:cstheme="majorHAnsi"/>
          <w:b/>
          <w:sz w:val="26"/>
          <w:szCs w:val="26"/>
          <w:lang w:val="fr-FR"/>
        </w:rPr>
        <w:t>hướng dẫn, tài liệu chuyên môn</w:t>
      </w:r>
    </w:p>
    <w:p w14:paraId="791D6043" w14:textId="31B5FE84" w:rsidR="007E5E8B" w:rsidRPr="003B3809" w:rsidRDefault="007E5E8B" w:rsidP="007E5E8B">
      <w:pPr>
        <w:spacing w:before="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Xây dựng, cập nhật, duy trì, chia sẻ danh mục và các tài liệu chuyên môn, quy trình kỹ thuật về nuôi cấy, phân lập, định danh và kháng sinh đồ, kỹ thuật sinh học phân tử và các tài liệu có liên quan theo các chuẩn quốc gia và quốc tế. </w:t>
      </w:r>
    </w:p>
    <w:p w14:paraId="6C396A98" w14:textId="77777777" w:rsidR="00AA4DFC" w:rsidRPr="003B3809" w:rsidRDefault="00BF3AB8">
      <w:pPr>
        <w:spacing w:before="120" w:after="120"/>
        <w:ind w:firstLine="720"/>
        <w:jc w:val="both"/>
        <w:rPr>
          <w:rFonts w:asciiTheme="majorHAnsi" w:hAnsiTheme="majorHAnsi" w:cstheme="majorHAnsi"/>
          <w:b/>
          <w:sz w:val="26"/>
          <w:szCs w:val="26"/>
          <w:lang w:val="fr-FR"/>
        </w:rPr>
      </w:pPr>
      <w:r w:rsidRPr="003B3809">
        <w:rPr>
          <w:rFonts w:asciiTheme="majorHAnsi" w:hAnsiTheme="majorHAnsi" w:cstheme="majorHAnsi"/>
          <w:b/>
          <w:sz w:val="26"/>
          <w:szCs w:val="26"/>
          <w:lang w:val="fr-FR"/>
        </w:rPr>
        <w:t>3</w:t>
      </w:r>
      <w:r w:rsidR="00AA4DFC" w:rsidRPr="003B3809">
        <w:rPr>
          <w:rFonts w:asciiTheme="majorHAnsi" w:hAnsiTheme="majorHAnsi" w:cstheme="majorHAnsi"/>
          <w:b/>
          <w:sz w:val="26"/>
          <w:szCs w:val="26"/>
          <w:lang w:val="fr-FR"/>
        </w:rPr>
        <w:t xml:space="preserve">. </w:t>
      </w:r>
      <w:r w:rsidR="005F25EF" w:rsidRPr="003B3809">
        <w:rPr>
          <w:rFonts w:asciiTheme="majorHAnsi" w:hAnsiTheme="majorHAnsi" w:cstheme="majorHAnsi"/>
          <w:b/>
          <w:sz w:val="26"/>
          <w:szCs w:val="26"/>
          <w:lang w:val="fr-FR"/>
        </w:rPr>
        <w:t>Cung cấp khuyến nghị, tư vấn kỹ thuật</w:t>
      </w:r>
    </w:p>
    <w:p w14:paraId="71BB41ED" w14:textId="6EA9A7FC" w:rsidR="00C2720B" w:rsidRPr="003B3809" w:rsidRDefault="00C259E2">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a) </w:t>
      </w:r>
      <w:r w:rsidR="009B2E44" w:rsidRPr="003B3809">
        <w:rPr>
          <w:rFonts w:asciiTheme="majorHAnsi" w:hAnsiTheme="majorHAnsi" w:cstheme="majorHAnsi"/>
          <w:sz w:val="26"/>
          <w:szCs w:val="26"/>
          <w:lang w:val="fr-FR"/>
        </w:rPr>
        <w:t>C</w:t>
      </w:r>
      <w:r w:rsidRPr="003B3809">
        <w:rPr>
          <w:rFonts w:asciiTheme="majorHAnsi" w:hAnsiTheme="majorHAnsi" w:cstheme="majorHAnsi"/>
          <w:sz w:val="26"/>
          <w:szCs w:val="26"/>
          <w:lang w:val="fr-FR"/>
        </w:rPr>
        <w:t xml:space="preserve">ung cấp </w:t>
      </w:r>
      <w:r w:rsidR="00C2720B" w:rsidRPr="003B3809">
        <w:rPr>
          <w:rFonts w:asciiTheme="majorHAnsi" w:hAnsiTheme="majorHAnsi" w:cstheme="majorHAnsi"/>
          <w:sz w:val="26"/>
          <w:szCs w:val="26"/>
          <w:lang w:val="fr-FR"/>
        </w:rPr>
        <w:t xml:space="preserve">khuyến nghị, tư vấn kỹ thuật </w:t>
      </w:r>
      <w:r w:rsidR="00E9158A" w:rsidRPr="003B3809">
        <w:rPr>
          <w:rFonts w:asciiTheme="majorHAnsi" w:hAnsiTheme="majorHAnsi" w:cstheme="majorHAnsi"/>
          <w:sz w:val="26"/>
          <w:szCs w:val="26"/>
          <w:lang w:val="fr-FR"/>
        </w:rPr>
        <w:t xml:space="preserve">về </w:t>
      </w:r>
      <w:r w:rsidRPr="003B3809">
        <w:rPr>
          <w:rFonts w:asciiTheme="majorHAnsi" w:hAnsiTheme="majorHAnsi" w:cstheme="majorHAnsi"/>
          <w:sz w:val="26"/>
          <w:szCs w:val="26"/>
          <w:lang w:val="fr-FR"/>
        </w:rPr>
        <w:t>nuôi cấy, phân lập, định danh và kháng sinh đồ, giám sát kháng kháng sinh</w:t>
      </w:r>
      <w:r w:rsidR="00A105E8" w:rsidRPr="003B3809">
        <w:rPr>
          <w:rFonts w:asciiTheme="majorHAnsi" w:hAnsiTheme="majorHAnsi" w:cstheme="majorHAnsi"/>
          <w:sz w:val="26"/>
          <w:szCs w:val="26"/>
          <w:lang w:val="fr-FR"/>
        </w:rPr>
        <w:t xml:space="preserve"> cho các nhà hoạch định chính sách </w:t>
      </w:r>
      <w:r w:rsidR="00C2720B" w:rsidRPr="003B3809">
        <w:rPr>
          <w:rFonts w:asciiTheme="majorHAnsi" w:hAnsiTheme="majorHAnsi" w:cstheme="majorHAnsi"/>
          <w:sz w:val="26"/>
          <w:szCs w:val="26"/>
          <w:lang w:val="fr-FR"/>
        </w:rPr>
        <w:t xml:space="preserve">y tế và </w:t>
      </w:r>
      <w:r w:rsidR="00A105E8" w:rsidRPr="003B3809">
        <w:rPr>
          <w:rFonts w:asciiTheme="majorHAnsi" w:hAnsiTheme="majorHAnsi" w:cstheme="majorHAnsi"/>
          <w:sz w:val="26"/>
          <w:szCs w:val="26"/>
          <w:lang w:val="fr-FR"/>
        </w:rPr>
        <w:t>sức khỏe công cộng.</w:t>
      </w:r>
    </w:p>
    <w:p w14:paraId="37DD12EA" w14:textId="7F18FBD6" w:rsidR="00C2720B" w:rsidRPr="003B3809" w:rsidRDefault="00C2720B">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b) </w:t>
      </w:r>
      <w:r w:rsidR="008D7E99" w:rsidRPr="003B3809">
        <w:rPr>
          <w:rFonts w:asciiTheme="majorHAnsi" w:hAnsiTheme="majorHAnsi" w:cstheme="majorHAnsi"/>
          <w:sz w:val="26"/>
          <w:szCs w:val="26"/>
          <w:lang w:val="fr-FR"/>
        </w:rPr>
        <w:t>Tham gia đ</w:t>
      </w:r>
      <w:r w:rsidRPr="003B3809">
        <w:rPr>
          <w:rFonts w:asciiTheme="majorHAnsi" w:hAnsiTheme="majorHAnsi" w:cstheme="majorHAnsi"/>
          <w:sz w:val="26"/>
          <w:szCs w:val="26"/>
          <w:lang w:val="fr-FR"/>
        </w:rPr>
        <w:t>iều phối</w:t>
      </w:r>
      <w:r w:rsidR="008D7E99" w:rsidRPr="003B3809">
        <w:rPr>
          <w:rFonts w:asciiTheme="majorHAnsi" w:hAnsiTheme="majorHAnsi" w:cstheme="majorHAnsi"/>
          <w:sz w:val="26"/>
          <w:szCs w:val="26"/>
          <w:lang w:val="fr-FR"/>
        </w:rPr>
        <w:t xml:space="preserve"> hoạt động</w:t>
      </w:r>
      <w:r w:rsidRPr="003B3809">
        <w:rPr>
          <w:rFonts w:asciiTheme="majorHAnsi" w:hAnsiTheme="majorHAnsi" w:cstheme="majorHAnsi"/>
          <w:sz w:val="26"/>
          <w:szCs w:val="26"/>
          <w:lang w:val="fr-FR"/>
        </w:rPr>
        <w:t xml:space="preserve"> hỗ trợ kỹ thuật cho các phòng xét nghiệm vi sinh.</w:t>
      </w:r>
    </w:p>
    <w:p w14:paraId="24D5CC33" w14:textId="77777777" w:rsidR="0091011C" w:rsidRPr="003B3809" w:rsidRDefault="0091011C" w:rsidP="0091011C">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c) Thường xuyên trao đổi với đại diện khối lâm sàng, Dược, kiểm soát nhiễm khuẩn và các đối tác liên quan khác ở nhiều cấp độ (Bộ Y tế, đơn vị) nhằm tăng cường nhận thức về chỉ định xét nghiệm vi sinh, sử dụng hiệu quả kết quả xét nghiệm vi sinh và sử dụng thuốc kháng sinh trong chăm sóc, điều trị bệnh nhân. </w:t>
      </w:r>
    </w:p>
    <w:p w14:paraId="372B718D" w14:textId="77777777" w:rsidR="005F553A" w:rsidRPr="003B3809" w:rsidRDefault="00BF3AB8" w:rsidP="00452C2A">
      <w:pPr>
        <w:spacing w:before="120" w:after="120"/>
        <w:ind w:firstLine="720"/>
        <w:jc w:val="both"/>
        <w:rPr>
          <w:rFonts w:asciiTheme="majorHAnsi" w:hAnsiTheme="majorHAnsi" w:cstheme="majorHAnsi"/>
          <w:b/>
          <w:sz w:val="26"/>
          <w:szCs w:val="26"/>
          <w:lang w:val="fr-FR"/>
        </w:rPr>
      </w:pPr>
      <w:r w:rsidRPr="003B3809">
        <w:rPr>
          <w:rFonts w:asciiTheme="majorHAnsi" w:hAnsiTheme="majorHAnsi" w:cstheme="majorHAnsi"/>
          <w:b/>
          <w:sz w:val="26"/>
          <w:szCs w:val="26"/>
          <w:lang w:val="fr-FR"/>
        </w:rPr>
        <w:t>4</w:t>
      </w:r>
      <w:r w:rsidR="0051048D" w:rsidRPr="003B3809">
        <w:rPr>
          <w:rFonts w:asciiTheme="majorHAnsi" w:hAnsiTheme="majorHAnsi" w:cstheme="majorHAnsi"/>
          <w:b/>
          <w:sz w:val="26"/>
          <w:szCs w:val="26"/>
          <w:lang w:val="fr-FR"/>
        </w:rPr>
        <w:t xml:space="preserve">. </w:t>
      </w:r>
      <w:r w:rsidR="00247C95" w:rsidRPr="003B3809">
        <w:rPr>
          <w:rFonts w:asciiTheme="majorHAnsi" w:hAnsiTheme="majorHAnsi" w:cstheme="majorHAnsi"/>
          <w:b/>
          <w:sz w:val="26"/>
          <w:szCs w:val="26"/>
          <w:lang w:val="fr-FR"/>
        </w:rPr>
        <w:t xml:space="preserve">Tăng cường </w:t>
      </w:r>
      <w:r w:rsidR="0051048D" w:rsidRPr="003B3809">
        <w:rPr>
          <w:rFonts w:asciiTheme="majorHAnsi" w:hAnsiTheme="majorHAnsi" w:cstheme="majorHAnsi"/>
          <w:b/>
          <w:sz w:val="26"/>
          <w:szCs w:val="26"/>
          <w:lang w:val="fr-FR"/>
        </w:rPr>
        <w:t>năng lực</w:t>
      </w:r>
    </w:p>
    <w:p w14:paraId="18B00032" w14:textId="06DBCC6B" w:rsidR="00C56895" w:rsidRPr="003B3809" w:rsidRDefault="00C56895" w:rsidP="00452C2A">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a) </w:t>
      </w:r>
      <w:r w:rsidR="00343441" w:rsidRPr="003B3809">
        <w:rPr>
          <w:rFonts w:asciiTheme="majorHAnsi" w:hAnsiTheme="majorHAnsi" w:cstheme="majorHAnsi"/>
          <w:sz w:val="26"/>
          <w:szCs w:val="26"/>
          <w:lang w:val="fr-FR"/>
        </w:rPr>
        <w:t xml:space="preserve">Đào tạo, tập huấn nhằm nâng cao </w:t>
      </w:r>
      <w:r w:rsidR="0012395D" w:rsidRPr="003B3809">
        <w:rPr>
          <w:rFonts w:asciiTheme="majorHAnsi" w:hAnsiTheme="majorHAnsi" w:cstheme="majorHAnsi"/>
          <w:sz w:val="26"/>
          <w:szCs w:val="26"/>
          <w:lang w:val="fr-FR"/>
        </w:rPr>
        <w:t xml:space="preserve">năng lực xét nghiệm </w:t>
      </w:r>
      <w:r w:rsidR="00247C95" w:rsidRPr="003B3809">
        <w:rPr>
          <w:rFonts w:asciiTheme="majorHAnsi" w:hAnsiTheme="majorHAnsi" w:cstheme="majorHAnsi"/>
          <w:sz w:val="26"/>
          <w:szCs w:val="26"/>
          <w:lang w:val="fr-FR"/>
        </w:rPr>
        <w:t>vi sinh cho</w:t>
      </w:r>
      <w:r w:rsidR="0012395D" w:rsidRPr="003B3809">
        <w:rPr>
          <w:rFonts w:asciiTheme="majorHAnsi" w:hAnsiTheme="majorHAnsi" w:cstheme="majorHAnsi"/>
          <w:sz w:val="26"/>
          <w:szCs w:val="26"/>
          <w:lang w:val="fr-FR"/>
        </w:rPr>
        <w:t xml:space="preserve"> cán bộ </w:t>
      </w:r>
      <w:r w:rsidR="00CD0338" w:rsidRPr="003B3809">
        <w:rPr>
          <w:rFonts w:asciiTheme="majorHAnsi" w:hAnsiTheme="majorHAnsi" w:cstheme="majorHAnsi"/>
          <w:sz w:val="26"/>
          <w:szCs w:val="26"/>
          <w:lang w:val="fr-FR"/>
        </w:rPr>
        <w:t>của</w:t>
      </w:r>
      <w:r w:rsidR="0012395D" w:rsidRPr="003B3809">
        <w:rPr>
          <w:rFonts w:asciiTheme="majorHAnsi" w:hAnsiTheme="majorHAnsi" w:cstheme="majorHAnsi"/>
          <w:sz w:val="26"/>
          <w:szCs w:val="26"/>
          <w:lang w:val="fr-FR"/>
        </w:rPr>
        <w:t xml:space="preserve"> phòng xét nghiệm </w:t>
      </w:r>
      <w:r w:rsidR="00CD0338" w:rsidRPr="003B3809">
        <w:rPr>
          <w:rFonts w:asciiTheme="majorHAnsi" w:hAnsiTheme="majorHAnsi" w:cstheme="majorHAnsi"/>
          <w:sz w:val="26"/>
          <w:szCs w:val="26"/>
          <w:lang w:val="fr-FR"/>
        </w:rPr>
        <w:t>vi sinh.</w:t>
      </w:r>
    </w:p>
    <w:p w14:paraId="33044D11" w14:textId="5B44D73C" w:rsidR="00602B0D" w:rsidRPr="003B3809" w:rsidRDefault="00C56895" w:rsidP="00452C2A">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b) </w:t>
      </w:r>
      <w:r w:rsidR="00343441" w:rsidRPr="003B3809">
        <w:rPr>
          <w:rFonts w:asciiTheme="majorHAnsi" w:hAnsiTheme="majorHAnsi" w:cstheme="majorHAnsi"/>
          <w:sz w:val="26"/>
          <w:szCs w:val="26"/>
          <w:lang w:val="fr-FR"/>
        </w:rPr>
        <w:t>T</w:t>
      </w:r>
      <w:r w:rsidR="00247C95" w:rsidRPr="003B3809">
        <w:rPr>
          <w:rFonts w:asciiTheme="majorHAnsi" w:hAnsiTheme="majorHAnsi" w:cstheme="majorHAnsi"/>
          <w:sz w:val="26"/>
          <w:szCs w:val="26"/>
          <w:lang w:val="fr-FR"/>
        </w:rPr>
        <w:t>ham gia</w:t>
      </w:r>
      <w:r w:rsidR="00343441" w:rsidRPr="003B3809">
        <w:rPr>
          <w:rFonts w:asciiTheme="majorHAnsi" w:hAnsiTheme="majorHAnsi" w:cstheme="majorHAnsi"/>
          <w:sz w:val="26"/>
          <w:szCs w:val="26"/>
          <w:lang w:val="fr-FR"/>
        </w:rPr>
        <w:t xml:space="preserve"> </w:t>
      </w:r>
      <w:r w:rsidR="00ED7773" w:rsidRPr="003B3809">
        <w:rPr>
          <w:rFonts w:asciiTheme="majorHAnsi" w:hAnsiTheme="majorHAnsi" w:cstheme="majorHAnsi"/>
          <w:sz w:val="26"/>
          <w:szCs w:val="26"/>
          <w:lang w:val="fr-FR"/>
        </w:rPr>
        <w:t xml:space="preserve">giám sát, hỗ trợ </w:t>
      </w:r>
      <w:r w:rsidR="0012395D" w:rsidRPr="003B3809">
        <w:rPr>
          <w:rFonts w:asciiTheme="majorHAnsi" w:hAnsiTheme="majorHAnsi" w:cstheme="majorHAnsi"/>
          <w:sz w:val="26"/>
          <w:szCs w:val="26"/>
          <w:lang w:val="fr-FR"/>
        </w:rPr>
        <w:t xml:space="preserve">kỹ thuật </w:t>
      </w:r>
      <w:r w:rsidR="00ED7773" w:rsidRPr="003B3809">
        <w:rPr>
          <w:rFonts w:asciiTheme="majorHAnsi" w:hAnsiTheme="majorHAnsi" w:cstheme="majorHAnsi"/>
          <w:sz w:val="26"/>
          <w:szCs w:val="26"/>
          <w:lang w:val="fr-FR"/>
        </w:rPr>
        <w:t>cho các phòng xét nghiệm về kỹ thuật phân lập, định danh, kháng sinh đồ, quản lý dữ liệ</w:t>
      </w:r>
      <w:r w:rsidR="00BC1C85" w:rsidRPr="003B3809">
        <w:rPr>
          <w:rFonts w:asciiTheme="majorHAnsi" w:hAnsiTheme="majorHAnsi" w:cstheme="majorHAnsi"/>
          <w:sz w:val="26"/>
          <w:szCs w:val="26"/>
          <w:lang w:val="fr-FR"/>
        </w:rPr>
        <w:t>u, phân tích dữ liệu và báo cáo và quản lý chất lượng xét nghiệm.</w:t>
      </w:r>
    </w:p>
    <w:p w14:paraId="470D42EB" w14:textId="47EC3EE8" w:rsidR="000D66BA" w:rsidRPr="003B3809" w:rsidRDefault="005F25EF" w:rsidP="00452C2A">
      <w:pPr>
        <w:spacing w:before="120" w:after="120"/>
        <w:ind w:firstLine="720"/>
        <w:jc w:val="both"/>
        <w:rPr>
          <w:rFonts w:asciiTheme="majorHAnsi" w:hAnsiTheme="majorHAnsi" w:cstheme="majorHAnsi"/>
          <w:b/>
          <w:sz w:val="26"/>
          <w:szCs w:val="26"/>
          <w:lang w:val="fr-FR"/>
        </w:rPr>
      </w:pPr>
      <w:r w:rsidRPr="003B3809">
        <w:rPr>
          <w:rFonts w:asciiTheme="majorHAnsi" w:hAnsiTheme="majorHAnsi" w:cstheme="majorHAnsi"/>
          <w:b/>
          <w:sz w:val="26"/>
          <w:szCs w:val="26"/>
          <w:lang w:val="fr-FR"/>
        </w:rPr>
        <w:t>5</w:t>
      </w:r>
      <w:r w:rsidR="0012395D" w:rsidRPr="003B3809">
        <w:rPr>
          <w:rFonts w:asciiTheme="majorHAnsi" w:hAnsiTheme="majorHAnsi" w:cstheme="majorHAnsi"/>
          <w:b/>
          <w:sz w:val="26"/>
          <w:szCs w:val="26"/>
          <w:lang w:val="fr-FR"/>
        </w:rPr>
        <w:t xml:space="preserve">. </w:t>
      </w:r>
      <w:r w:rsidR="006F5906" w:rsidRPr="003B3809">
        <w:rPr>
          <w:rFonts w:asciiTheme="majorHAnsi" w:hAnsiTheme="majorHAnsi" w:cstheme="majorHAnsi"/>
          <w:b/>
          <w:sz w:val="26"/>
          <w:szCs w:val="26"/>
          <w:lang w:val="fr-FR"/>
        </w:rPr>
        <w:t>Thực hiện</w:t>
      </w:r>
      <w:r w:rsidR="0012395D" w:rsidRPr="003B3809">
        <w:rPr>
          <w:rFonts w:asciiTheme="majorHAnsi" w:hAnsiTheme="majorHAnsi" w:cstheme="majorHAnsi"/>
          <w:b/>
          <w:sz w:val="26"/>
          <w:szCs w:val="26"/>
          <w:lang w:val="fr-FR"/>
        </w:rPr>
        <w:t xml:space="preserve"> quản lý chất lượng</w:t>
      </w:r>
    </w:p>
    <w:p w14:paraId="62CCFE9F" w14:textId="298FB1DB" w:rsidR="0058250E" w:rsidRPr="003B3809" w:rsidRDefault="003B3DAD" w:rsidP="00452C2A">
      <w:pPr>
        <w:spacing w:before="120" w:after="120"/>
        <w:ind w:firstLine="720"/>
        <w:jc w:val="both"/>
        <w:rPr>
          <w:rFonts w:asciiTheme="majorHAnsi" w:eastAsiaTheme="minorHAnsi" w:hAnsiTheme="majorHAnsi" w:cstheme="majorHAnsi"/>
          <w:sz w:val="26"/>
          <w:szCs w:val="26"/>
          <w:lang w:val="fr-FR"/>
        </w:rPr>
      </w:pPr>
      <w:r w:rsidRPr="003B3809">
        <w:rPr>
          <w:rFonts w:asciiTheme="majorHAnsi" w:eastAsiaTheme="minorHAnsi" w:hAnsiTheme="majorHAnsi" w:cstheme="majorHAnsi"/>
          <w:sz w:val="26"/>
          <w:szCs w:val="26"/>
          <w:lang w:val="fr-FR"/>
        </w:rPr>
        <w:t xml:space="preserve">a) </w:t>
      </w:r>
      <w:r w:rsidR="0058729F" w:rsidRPr="003B3809">
        <w:rPr>
          <w:rFonts w:asciiTheme="majorHAnsi" w:eastAsiaTheme="minorHAnsi" w:hAnsiTheme="majorHAnsi" w:cstheme="majorHAnsi"/>
          <w:sz w:val="26"/>
          <w:szCs w:val="26"/>
          <w:lang w:val="fr-FR"/>
        </w:rPr>
        <w:t>T</w:t>
      </w:r>
      <w:r w:rsidR="0046381F" w:rsidRPr="003B3809">
        <w:rPr>
          <w:rFonts w:asciiTheme="majorHAnsi" w:eastAsiaTheme="minorHAnsi" w:hAnsiTheme="majorHAnsi" w:cstheme="majorHAnsi"/>
          <w:sz w:val="26"/>
          <w:szCs w:val="26"/>
          <w:lang w:val="fr-FR"/>
        </w:rPr>
        <w:t>hiết lập</w:t>
      </w:r>
      <w:r w:rsidR="006F5906" w:rsidRPr="003B3809">
        <w:rPr>
          <w:rFonts w:asciiTheme="majorHAnsi" w:eastAsiaTheme="minorHAnsi" w:hAnsiTheme="majorHAnsi" w:cstheme="majorHAnsi"/>
          <w:sz w:val="26"/>
          <w:szCs w:val="26"/>
          <w:lang w:val="fr-FR"/>
        </w:rPr>
        <w:t xml:space="preserve"> và duy trì</w:t>
      </w:r>
      <w:r w:rsidR="0046381F" w:rsidRPr="003B3809">
        <w:rPr>
          <w:rFonts w:asciiTheme="majorHAnsi" w:eastAsiaTheme="minorHAnsi" w:hAnsiTheme="majorHAnsi" w:cstheme="majorHAnsi"/>
          <w:sz w:val="26"/>
          <w:szCs w:val="26"/>
          <w:lang w:val="fr-FR"/>
        </w:rPr>
        <w:t xml:space="preserve"> Hệ thống quản lý chất lượng theo </w:t>
      </w:r>
      <w:r w:rsidR="0058250E" w:rsidRPr="003B3809">
        <w:rPr>
          <w:rFonts w:asciiTheme="majorHAnsi" w:eastAsiaTheme="minorHAnsi" w:hAnsiTheme="majorHAnsi" w:cstheme="majorHAnsi"/>
          <w:sz w:val="26"/>
          <w:szCs w:val="26"/>
          <w:lang w:val="fr-FR"/>
        </w:rPr>
        <w:t xml:space="preserve">các tiêu chuẩn quốc gia </w:t>
      </w:r>
      <w:r w:rsidR="00117D50" w:rsidRPr="003B3809">
        <w:rPr>
          <w:rFonts w:asciiTheme="majorHAnsi" w:eastAsiaTheme="minorHAnsi" w:hAnsiTheme="majorHAnsi" w:cstheme="majorHAnsi"/>
          <w:sz w:val="26"/>
          <w:szCs w:val="26"/>
          <w:lang w:val="fr-FR"/>
        </w:rPr>
        <w:t xml:space="preserve">hoặc </w:t>
      </w:r>
      <w:r w:rsidR="0058250E" w:rsidRPr="003B3809">
        <w:rPr>
          <w:rFonts w:asciiTheme="majorHAnsi" w:eastAsiaTheme="minorHAnsi" w:hAnsiTheme="majorHAnsi" w:cstheme="majorHAnsi"/>
          <w:sz w:val="26"/>
          <w:szCs w:val="26"/>
          <w:lang w:val="fr-FR"/>
        </w:rPr>
        <w:t>quốc tế về kháng kháng sinh</w:t>
      </w:r>
    </w:p>
    <w:p w14:paraId="572DBAA4" w14:textId="06388DE4" w:rsidR="0058250E" w:rsidRPr="003B3809" w:rsidRDefault="00004307">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b) </w:t>
      </w:r>
      <w:r w:rsidR="0058250E" w:rsidRPr="003B3809">
        <w:rPr>
          <w:rFonts w:asciiTheme="majorHAnsi" w:hAnsiTheme="majorHAnsi" w:cstheme="majorHAnsi"/>
          <w:sz w:val="26"/>
          <w:szCs w:val="26"/>
          <w:lang w:val="fr-FR"/>
        </w:rPr>
        <w:t xml:space="preserve">Tham gia phối hợp với trung tâm kiểm chuẩn để </w:t>
      </w:r>
      <w:r w:rsidR="00163B78" w:rsidRPr="003B3809">
        <w:rPr>
          <w:rFonts w:asciiTheme="majorHAnsi" w:hAnsiTheme="majorHAnsi" w:cstheme="majorHAnsi"/>
          <w:sz w:val="26"/>
          <w:szCs w:val="26"/>
          <w:lang w:val="fr-FR"/>
        </w:rPr>
        <w:t>thực hiện</w:t>
      </w:r>
      <w:r w:rsidR="0058250E" w:rsidRPr="003B3809">
        <w:rPr>
          <w:rFonts w:asciiTheme="majorHAnsi" w:hAnsiTheme="majorHAnsi" w:cstheme="majorHAnsi"/>
          <w:sz w:val="26"/>
          <w:szCs w:val="26"/>
          <w:lang w:val="fr-FR"/>
        </w:rPr>
        <w:t xml:space="preserve"> các</w:t>
      </w:r>
      <w:r w:rsidRPr="003B3809">
        <w:rPr>
          <w:rFonts w:asciiTheme="majorHAnsi" w:hAnsiTheme="majorHAnsi" w:cstheme="majorHAnsi"/>
          <w:sz w:val="26"/>
          <w:szCs w:val="26"/>
          <w:lang w:val="fr-FR"/>
        </w:rPr>
        <w:t xml:space="preserve"> chương trình ngoại </w:t>
      </w:r>
      <w:r w:rsidR="0058250E" w:rsidRPr="003B3809">
        <w:rPr>
          <w:rFonts w:asciiTheme="majorHAnsi" w:hAnsiTheme="majorHAnsi" w:cstheme="majorHAnsi"/>
          <w:sz w:val="26"/>
          <w:szCs w:val="26"/>
          <w:lang w:val="fr-FR"/>
        </w:rPr>
        <w:t>kiểm về định danh và kháng sinh đồ.</w:t>
      </w:r>
    </w:p>
    <w:p w14:paraId="0172B9AB" w14:textId="2558FB62" w:rsidR="0012794B" w:rsidRPr="003B3809" w:rsidRDefault="0012794B">
      <w:pPr>
        <w:spacing w:before="120" w:after="120"/>
        <w:ind w:firstLine="720"/>
        <w:jc w:val="both"/>
        <w:rPr>
          <w:rFonts w:asciiTheme="majorHAnsi" w:eastAsiaTheme="minorHAnsi" w:hAnsiTheme="majorHAnsi" w:cstheme="majorHAnsi"/>
          <w:sz w:val="26"/>
          <w:szCs w:val="26"/>
          <w:lang w:val="fr-FR"/>
        </w:rPr>
      </w:pPr>
      <w:r w:rsidRPr="003B3809">
        <w:rPr>
          <w:rFonts w:asciiTheme="majorHAnsi" w:eastAsiaTheme="minorHAnsi" w:hAnsiTheme="majorHAnsi" w:cstheme="majorHAnsi"/>
          <w:sz w:val="26"/>
          <w:szCs w:val="26"/>
          <w:lang w:val="fr-FR"/>
        </w:rPr>
        <w:t>c)</w:t>
      </w:r>
      <w:r w:rsidR="006F5906" w:rsidRPr="003B3809">
        <w:rPr>
          <w:rFonts w:asciiTheme="majorHAnsi" w:eastAsiaTheme="minorHAnsi" w:hAnsiTheme="majorHAnsi" w:cstheme="majorHAnsi"/>
          <w:sz w:val="26"/>
          <w:szCs w:val="26"/>
          <w:lang w:val="fr-FR"/>
        </w:rPr>
        <w:t xml:space="preserve"> Tham gia x</w:t>
      </w:r>
      <w:r w:rsidRPr="003B3809">
        <w:rPr>
          <w:rFonts w:asciiTheme="majorHAnsi" w:eastAsiaTheme="minorHAnsi" w:hAnsiTheme="majorHAnsi" w:cstheme="majorHAnsi"/>
          <w:sz w:val="26"/>
          <w:szCs w:val="26"/>
          <w:lang w:val="fr-FR"/>
        </w:rPr>
        <w:t xml:space="preserve">ây dựng các hướng dẫn </w:t>
      </w:r>
      <w:r w:rsidR="009967FD" w:rsidRPr="003B3809">
        <w:rPr>
          <w:rFonts w:asciiTheme="majorHAnsi" w:eastAsiaTheme="minorHAnsi" w:hAnsiTheme="majorHAnsi" w:cstheme="majorHAnsi"/>
          <w:sz w:val="26"/>
          <w:szCs w:val="26"/>
          <w:lang w:val="fr-FR"/>
        </w:rPr>
        <w:t>bảo đảm</w:t>
      </w:r>
      <w:r w:rsidRPr="003B3809">
        <w:rPr>
          <w:rFonts w:asciiTheme="majorHAnsi" w:eastAsiaTheme="minorHAnsi" w:hAnsiTheme="majorHAnsi" w:cstheme="majorHAnsi"/>
          <w:sz w:val="26"/>
          <w:szCs w:val="26"/>
          <w:lang w:val="fr-FR"/>
        </w:rPr>
        <w:t xml:space="preserve"> chất lượng, đào tạo các nhân viên và </w:t>
      </w:r>
      <w:r w:rsidR="0088266B" w:rsidRPr="003B3809">
        <w:rPr>
          <w:rFonts w:asciiTheme="majorHAnsi" w:eastAsiaTheme="minorHAnsi" w:hAnsiTheme="majorHAnsi" w:cstheme="majorHAnsi"/>
          <w:sz w:val="26"/>
          <w:szCs w:val="26"/>
          <w:lang w:val="fr-FR"/>
        </w:rPr>
        <w:t xml:space="preserve">tham gia tư vấn về </w:t>
      </w:r>
      <w:r w:rsidR="008D7E99" w:rsidRPr="003B3809">
        <w:rPr>
          <w:rFonts w:asciiTheme="majorHAnsi" w:eastAsiaTheme="minorHAnsi" w:hAnsiTheme="majorHAnsi" w:cstheme="majorHAnsi"/>
          <w:sz w:val="26"/>
          <w:szCs w:val="26"/>
          <w:lang w:val="fr-FR"/>
        </w:rPr>
        <w:t>chương trình</w:t>
      </w:r>
      <w:r w:rsidR="0058250E" w:rsidRPr="003B3809">
        <w:rPr>
          <w:rFonts w:asciiTheme="majorHAnsi" w:eastAsiaTheme="minorHAnsi" w:hAnsiTheme="majorHAnsi" w:cstheme="majorHAnsi"/>
          <w:sz w:val="26"/>
          <w:szCs w:val="26"/>
          <w:lang w:val="fr-FR"/>
        </w:rPr>
        <w:t xml:space="preserve"> ngoại kiểm.</w:t>
      </w:r>
    </w:p>
    <w:p w14:paraId="29497F9B" w14:textId="20C47AB0" w:rsidR="004E0537" w:rsidRPr="003B3809" w:rsidRDefault="006F5906" w:rsidP="00452C2A">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d) Thiết lập và duy trì bộ chủng chuẩn tham chiếu cho chương trình kiểm soát chất lượng</w:t>
      </w:r>
      <w:r w:rsidR="0058250E" w:rsidRPr="003B3809">
        <w:rPr>
          <w:rFonts w:asciiTheme="majorHAnsi" w:hAnsiTheme="majorHAnsi" w:cstheme="majorHAnsi"/>
          <w:sz w:val="26"/>
          <w:szCs w:val="26"/>
          <w:lang w:val="fr-FR"/>
        </w:rPr>
        <w:t xml:space="preserve"> và cung cấp cho các phòng xét nghiệm.</w:t>
      </w:r>
    </w:p>
    <w:p w14:paraId="4C979555" w14:textId="474AA0D6" w:rsidR="0091011C" w:rsidRPr="003B3809" w:rsidRDefault="0091011C" w:rsidP="0091011C">
      <w:pPr>
        <w:spacing w:before="120" w:after="120"/>
        <w:ind w:firstLine="720"/>
        <w:jc w:val="both"/>
        <w:rPr>
          <w:rFonts w:asciiTheme="majorHAnsi" w:eastAsiaTheme="minorHAnsi" w:hAnsiTheme="majorHAnsi" w:cstheme="majorHAnsi"/>
          <w:sz w:val="26"/>
          <w:szCs w:val="26"/>
          <w:lang w:val="fr-FR"/>
        </w:rPr>
      </w:pPr>
      <w:r w:rsidRPr="003B3809">
        <w:rPr>
          <w:rFonts w:asciiTheme="majorHAnsi" w:eastAsiaTheme="minorHAnsi" w:hAnsiTheme="majorHAnsi" w:cstheme="majorHAnsi"/>
          <w:sz w:val="26"/>
          <w:szCs w:val="26"/>
          <w:lang w:val="fr-FR"/>
        </w:rPr>
        <w:t xml:space="preserve">đ) Tham gia các đợt đánh giá định kỳ về chất lượng xét nghiệm vi sinh tại các phòng xét nghiệm giám sát kháng kháng sinh.  </w:t>
      </w:r>
    </w:p>
    <w:p w14:paraId="6E48CB6C" w14:textId="6233350F" w:rsidR="0091011C" w:rsidRPr="003B3809" w:rsidRDefault="0091011C" w:rsidP="0091011C">
      <w:pPr>
        <w:spacing w:before="120" w:after="120"/>
        <w:ind w:firstLine="720"/>
        <w:jc w:val="both"/>
        <w:rPr>
          <w:rFonts w:asciiTheme="majorHAnsi" w:eastAsiaTheme="minorHAnsi" w:hAnsiTheme="majorHAnsi" w:cstheme="majorHAnsi"/>
          <w:sz w:val="26"/>
          <w:szCs w:val="26"/>
          <w:lang w:val="fr-FR"/>
        </w:rPr>
      </w:pPr>
      <w:r w:rsidRPr="003B3809">
        <w:rPr>
          <w:rFonts w:asciiTheme="majorHAnsi" w:eastAsiaTheme="minorHAnsi" w:hAnsiTheme="majorHAnsi" w:cstheme="majorHAnsi"/>
          <w:sz w:val="26"/>
          <w:szCs w:val="26"/>
          <w:lang w:val="fr-FR"/>
        </w:rPr>
        <w:t xml:space="preserve">e) Tham gia các đợt đánh giá phòng xét nghiệm vi sinh làm cơ sở cho việc mở rộng mạng lưới phòng xét nghiệm giám sát kháng kháng sinh quốc gia </w:t>
      </w:r>
    </w:p>
    <w:p w14:paraId="79B0DD80" w14:textId="20661D25" w:rsidR="0091011C" w:rsidRPr="003B3809" w:rsidRDefault="0091011C" w:rsidP="0091011C">
      <w:pPr>
        <w:spacing w:before="120" w:after="120"/>
        <w:ind w:firstLine="720"/>
        <w:jc w:val="both"/>
        <w:rPr>
          <w:rFonts w:asciiTheme="majorHAnsi" w:eastAsiaTheme="minorHAnsi" w:hAnsiTheme="majorHAnsi" w:cstheme="majorHAnsi"/>
          <w:sz w:val="26"/>
          <w:szCs w:val="26"/>
          <w:lang w:val="fr-FR"/>
        </w:rPr>
      </w:pPr>
      <w:r w:rsidRPr="003B3809">
        <w:rPr>
          <w:rFonts w:asciiTheme="majorHAnsi" w:eastAsiaTheme="minorHAnsi" w:hAnsiTheme="majorHAnsi" w:cstheme="majorHAnsi"/>
          <w:sz w:val="26"/>
          <w:szCs w:val="26"/>
          <w:lang w:val="fr-FR"/>
        </w:rPr>
        <w:t xml:space="preserve">g) Lưu giữ chủng vi khuẩn do khác phòng xét nghiệm giám sát gửi tới để thực hiện xét nghiệm khẳng định và các xét nghiệm chuyên sâu và đảm bảo an toàn, an ninh sinh học của việc lưu trữ. </w:t>
      </w:r>
    </w:p>
    <w:p w14:paraId="408F2AA0" w14:textId="77777777" w:rsidR="0012395D" w:rsidRPr="003B3809" w:rsidRDefault="007E7C85" w:rsidP="00452C2A">
      <w:pPr>
        <w:spacing w:before="120" w:after="120"/>
        <w:ind w:firstLine="720"/>
        <w:jc w:val="both"/>
        <w:rPr>
          <w:rFonts w:asciiTheme="majorHAnsi" w:hAnsiTheme="majorHAnsi" w:cstheme="majorHAnsi"/>
          <w:b/>
          <w:sz w:val="26"/>
          <w:szCs w:val="26"/>
          <w:lang w:val="fr-FR"/>
        </w:rPr>
      </w:pPr>
      <w:r w:rsidRPr="003B3809">
        <w:rPr>
          <w:rFonts w:asciiTheme="majorHAnsi" w:hAnsiTheme="majorHAnsi" w:cstheme="majorHAnsi"/>
          <w:b/>
          <w:sz w:val="26"/>
          <w:szCs w:val="26"/>
          <w:lang w:val="fr-FR"/>
        </w:rPr>
        <w:t>6</w:t>
      </w:r>
      <w:r w:rsidR="005F25EF" w:rsidRPr="003B3809">
        <w:rPr>
          <w:rFonts w:asciiTheme="majorHAnsi" w:hAnsiTheme="majorHAnsi" w:cstheme="majorHAnsi"/>
          <w:b/>
          <w:sz w:val="26"/>
          <w:szCs w:val="26"/>
          <w:lang w:val="fr-FR"/>
        </w:rPr>
        <w:t>. Hợp tác và nghiên cứu</w:t>
      </w:r>
    </w:p>
    <w:p w14:paraId="4F631268" w14:textId="573F4378" w:rsidR="00F76CEC" w:rsidRPr="003B3809" w:rsidRDefault="00F76CEC" w:rsidP="00452C2A">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a) </w:t>
      </w:r>
      <w:r w:rsidR="0058250E" w:rsidRPr="003B3809">
        <w:rPr>
          <w:rFonts w:asciiTheme="majorHAnsi" w:hAnsiTheme="majorHAnsi" w:cstheme="majorHAnsi"/>
          <w:sz w:val="26"/>
          <w:szCs w:val="26"/>
          <w:lang w:val="fr-FR"/>
        </w:rPr>
        <w:t>T</w:t>
      </w:r>
      <w:r w:rsidR="005866A3" w:rsidRPr="003B3809">
        <w:rPr>
          <w:rFonts w:asciiTheme="majorHAnsi" w:hAnsiTheme="majorHAnsi" w:cstheme="majorHAnsi"/>
          <w:sz w:val="26"/>
          <w:szCs w:val="26"/>
          <w:lang w:val="fr-FR"/>
        </w:rPr>
        <w:t xml:space="preserve">hực hiện nhiệm vụ phát </w:t>
      </w:r>
      <w:r w:rsidR="005F25EF" w:rsidRPr="003B3809">
        <w:rPr>
          <w:rFonts w:asciiTheme="majorHAnsi" w:hAnsiTheme="majorHAnsi" w:cstheme="majorHAnsi"/>
          <w:sz w:val="26"/>
          <w:szCs w:val="26"/>
          <w:lang w:val="fr-FR"/>
        </w:rPr>
        <w:t xml:space="preserve">triển </w:t>
      </w:r>
      <w:r w:rsidR="00E700E8" w:rsidRPr="003B3809">
        <w:rPr>
          <w:rFonts w:asciiTheme="majorHAnsi" w:hAnsiTheme="majorHAnsi" w:cstheme="majorHAnsi"/>
          <w:sz w:val="26"/>
          <w:szCs w:val="26"/>
          <w:lang w:val="fr-FR"/>
        </w:rPr>
        <w:t xml:space="preserve">kỹ thuật và </w:t>
      </w:r>
      <w:r w:rsidR="001F7543" w:rsidRPr="003B3809">
        <w:rPr>
          <w:rFonts w:asciiTheme="majorHAnsi" w:hAnsiTheme="majorHAnsi" w:cstheme="majorHAnsi"/>
          <w:sz w:val="26"/>
          <w:szCs w:val="26"/>
          <w:lang w:val="fr-FR"/>
        </w:rPr>
        <w:t xml:space="preserve">nghiên cứu </w:t>
      </w:r>
      <w:r w:rsidR="005F25EF" w:rsidRPr="003B3809">
        <w:rPr>
          <w:rFonts w:asciiTheme="majorHAnsi" w:hAnsiTheme="majorHAnsi" w:cstheme="majorHAnsi"/>
          <w:sz w:val="26"/>
          <w:szCs w:val="26"/>
          <w:lang w:val="fr-FR"/>
        </w:rPr>
        <w:t xml:space="preserve">khoa học trong lĩnh vực </w:t>
      </w:r>
      <w:r w:rsidR="001F7543" w:rsidRPr="003B3809">
        <w:rPr>
          <w:rFonts w:asciiTheme="majorHAnsi" w:hAnsiTheme="majorHAnsi" w:cstheme="majorHAnsi"/>
          <w:sz w:val="26"/>
          <w:szCs w:val="26"/>
          <w:lang w:val="fr-FR"/>
        </w:rPr>
        <w:t>kháng kháng sinh</w:t>
      </w:r>
      <w:r w:rsidR="00C11295" w:rsidRPr="003B3809">
        <w:rPr>
          <w:rFonts w:asciiTheme="majorHAnsi" w:hAnsiTheme="majorHAnsi" w:cstheme="majorHAnsi"/>
          <w:sz w:val="26"/>
          <w:szCs w:val="26"/>
          <w:lang w:val="fr-FR"/>
        </w:rPr>
        <w:t>.</w:t>
      </w:r>
    </w:p>
    <w:p w14:paraId="26C5EC82" w14:textId="77777777" w:rsidR="001F7543" w:rsidRPr="003B3809" w:rsidRDefault="00F76CEC" w:rsidP="00452C2A">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lastRenderedPageBreak/>
        <w:t xml:space="preserve">b) </w:t>
      </w:r>
      <w:r w:rsidR="00E700E8" w:rsidRPr="003B3809">
        <w:rPr>
          <w:rFonts w:asciiTheme="majorHAnsi" w:hAnsiTheme="majorHAnsi" w:cstheme="majorHAnsi"/>
          <w:sz w:val="26"/>
          <w:szCs w:val="26"/>
          <w:lang w:val="fr-FR"/>
        </w:rPr>
        <w:t>Tham gia</w:t>
      </w:r>
      <w:r w:rsidRPr="003B3809">
        <w:rPr>
          <w:rFonts w:asciiTheme="majorHAnsi" w:hAnsiTheme="majorHAnsi" w:cstheme="majorHAnsi"/>
          <w:sz w:val="26"/>
          <w:szCs w:val="26"/>
          <w:lang w:val="fr-FR"/>
        </w:rPr>
        <w:t xml:space="preserve"> và duy trì </w:t>
      </w:r>
      <w:r w:rsidR="001F7543" w:rsidRPr="003B3809">
        <w:rPr>
          <w:rFonts w:asciiTheme="majorHAnsi" w:hAnsiTheme="majorHAnsi" w:cstheme="majorHAnsi"/>
          <w:sz w:val="26"/>
          <w:szCs w:val="26"/>
          <w:lang w:val="fr-FR"/>
        </w:rPr>
        <w:t>hợp tác quốc tế với các đối tác trong và ngoài nước về lĩnh vực kháng kháng sinh.</w:t>
      </w:r>
    </w:p>
    <w:p w14:paraId="0ED7F7BC" w14:textId="77777777" w:rsidR="0091011C" w:rsidRPr="003B3809" w:rsidRDefault="0091011C" w:rsidP="0091011C">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c) Phối hợp với các đối tác quốc tế hỗ trợ hệ thống giám sát kháng kháng sinh quốc gia tham gia các hệ thống giám sát kháng kháng sinh quốc tế. </w:t>
      </w:r>
    </w:p>
    <w:p w14:paraId="670E8AD8" w14:textId="77777777" w:rsidR="007442D1" w:rsidRPr="003B3809" w:rsidRDefault="0063081A">
      <w:pPr>
        <w:spacing w:before="120" w:after="120"/>
        <w:ind w:firstLine="720"/>
        <w:jc w:val="both"/>
        <w:rPr>
          <w:rFonts w:asciiTheme="majorHAnsi" w:hAnsiTheme="majorHAnsi" w:cstheme="majorHAnsi"/>
          <w:b/>
          <w:sz w:val="26"/>
          <w:szCs w:val="26"/>
          <w:lang w:val="fr-FR"/>
        </w:rPr>
      </w:pPr>
      <w:r w:rsidRPr="003B3809">
        <w:rPr>
          <w:rFonts w:asciiTheme="majorHAnsi" w:hAnsiTheme="majorHAnsi" w:cstheme="majorHAnsi"/>
          <w:b/>
          <w:sz w:val="26"/>
          <w:szCs w:val="26"/>
          <w:lang w:val="fr-FR"/>
        </w:rPr>
        <w:t>7</w:t>
      </w:r>
      <w:r w:rsidR="007442D1" w:rsidRPr="003B3809">
        <w:rPr>
          <w:rFonts w:asciiTheme="majorHAnsi" w:hAnsiTheme="majorHAnsi" w:cstheme="majorHAnsi"/>
          <w:b/>
          <w:sz w:val="26"/>
          <w:szCs w:val="26"/>
          <w:lang w:val="fr-FR"/>
        </w:rPr>
        <w:t>. Theo dõi, cảnh báo và đáp ứng</w:t>
      </w:r>
    </w:p>
    <w:p w14:paraId="33F18039" w14:textId="392F0FD6" w:rsidR="001F7543" w:rsidRPr="003B3809" w:rsidRDefault="00BF3AB8" w:rsidP="001F7543">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a) </w:t>
      </w:r>
      <w:r w:rsidR="001F7543" w:rsidRPr="003B3809">
        <w:rPr>
          <w:rFonts w:asciiTheme="majorHAnsi" w:hAnsiTheme="majorHAnsi" w:cstheme="majorHAnsi"/>
          <w:sz w:val="26"/>
          <w:szCs w:val="26"/>
          <w:lang w:val="fr-FR"/>
        </w:rPr>
        <w:t>Xây dựng hệ thống quản lý thông tin phòng xét nghiệm điện tử bao gồm thiết lập, duy trì hệ thống cảnh báo, đáp ứng về kháng kháng sinh trong tình huống đặc biệt.</w:t>
      </w:r>
    </w:p>
    <w:p w14:paraId="311F1494" w14:textId="09FE100A" w:rsidR="00AF70E1" w:rsidRPr="003B3809" w:rsidRDefault="0063081A" w:rsidP="009B53F3">
      <w:pPr>
        <w:spacing w:before="120" w:after="120"/>
        <w:ind w:firstLine="709"/>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b</w:t>
      </w:r>
      <w:r w:rsidR="007442D1" w:rsidRPr="003B3809">
        <w:rPr>
          <w:rFonts w:asciiTheme="majorHAnsi" w:hAnsiTheme="majorHAnsi" w:cstheme="majorHAnsi"/>
          <w:sz w:val="26"/>
          <w:szCs w:val="26"/>
          <w:lang w:val="fr-FR"/>
        </w:rPr>
        <w:t xml:space="preserve">) </w:t>
      </w:r>
      <w:r w:rsidR="00C11295" w:rsidRPr="003B3809">
        <w:rPr>
          <w:rFonts w:asciiTheme="majorHAnsi" w:hAnsiTheme="majorHAnsi" w:cstheme="majorHAnsi"/>
          <w:sz w:val="26"/>
          <w:szCs w:val="26"/>
          <w:lang w:val="fr-FR"/>
        </w:rPr>
        <w:t>B</w:t>
      </w:r>
      <w:r w:rsidR="00E559E0" w:rsidRPr="003B3809">
        <w:rPr>
          <w:rFonts w:asciiTheme="majorHAnsi" w:hAnsiTheme="majorHAnsi" w:cstheme="majorHAnsi"/>
          <w:sz w:val="26"/>
          <w:szCs w:val="26"/>
          <w:lang w:val="fr-FR"/>
        </w:rPr>
        <w:t xml:space="preserve">áo cáo </w:t>
      </w:r>
      <w:r w:rsidR="001F7543" w:rsidRPr="003B3809">
        <w:rPr>
          <w:rFonts w:asciiTheme="majorHAnsi" w:hAnsiTheme="majorHAnsi" w:cstheme="majorHAnsi"/>
          <w:sz w:val="26"/>
          <w:szCs w:val="26"/>
          <w:lang w:val="fr-FR"/>
        </w:rPr>
        <w:t xml:space="preserve">kịp thời với </w:t>
      </w:r>
      <w:r w:rsidR="00E559E0" w:rsidRPr="003B3809">
        <w:rPr>
          <w:rFonts w:asciiTheme="majorHAnsi" w:hAnsiTheme="majorHAnsi" w:cstheme="majorHAnsi"/>
          <w:sz w:val="26"/>
          <w:szCs w:val="26"/>
          <w:lang w:val="fr-FR"/>
        </w:rPr>
        <w:t>Bộ Y tế</w:t>
      </w:r>
      <w:r w:rsidR="00AF70E1" w:rsidRPr="003B3809">
        <w:rPr>
          <w:rFonts w:asciiTheme="majorHAnsi" w:hAnsiTheme="majorHAnsi" w:cstheme="majorHAnsi"/>
          <w:sz w:val="26"/>
          <w:szCs w:val="26"/>
          <w:lang w:val="fr-FR"/>
        </w:rPr>
        <w:t xml:space="preserve"> những trường hợp bất thường liên quan đến kháng kháng sinh</w:t>
      </w:r>
      <w:r w:rsidR="00C11295" w:rsidRPr="003B3809">
        <w:rPr>
          <w:rFonts w:asciiTheme="majorHAnsi" w:hAnsiTheme="majorHAnsi" w:cstheme="majorHAnsi"/>
          <w:sz w:val="26"/>
          <w:szCs w:val="26"/>
          <w:lang w:val="fr-FR"/>
        </w:rPr>
        <w:t>.</w:t>
      </w:r>
    </w:p>
    <w:p w14:paraId="16FE82E9" w14:textId="6F35B686" w:rsidR="00323986" w:rsidRPr="003B3809" w:rsidRDefault="0063081A" w:rsidP="009B53F3">
      <w:pPr>
        <w:spacing w:before="120" w:after="120"/>
        <w:ind w:firstLine="709"/>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c</w:t>
      </w:r>
      <w:r w:rsidR="00E559E0" w:rsidRPr="003B3809">
        <w:rPr>
          <w:rFonts w:asciiTheme="majorHAnsi" w:hAnsiTheme="majorHAnsi" w:cstheme="majorHAnsi"/>
          <w:sz w:val="26"/>
          <w:szCs w:val="26"/>
          <w:lang w:val="fr-FR"/>
        </w:rPr>
        <w:t xml:space="preserve">) </w:t>
      </w:r>
      <w:r w:rsidR="007442D1" w:rsidRPr="003B3809">
        <w:rPr>
          <w:rFonts w:asciiTheme="majorHAnsi" w:hAnsiTheme="majorHAnsi" w:cstheme="majorHAnsi"/>
          <w:sz w:val="26"/>
          <w:szCs w:val="26"/>
          <w:lang w:val="fr-FR"/>
        </w:rPr>
        <w:t>T</w:t>
      </w:r>
      <w:r w:rsidR="00AF70E1" w:rsidRPr="003B3809">
        <w:rPr>
          <w:rFonts w:asciiTheme="majorHAnsi" w:hAnsiTheme="majorHAnsi" w:cstheme="majorHAnsi"/>
          <w:sz w:val="26"/>
          <w:szCs w:val="26"/>
          <w:lang w:val="fr-FR"/>
        </w:rPr>
        <w:t xml:space="preserve">ham gia </w:t>
      </w:r>
      <w:r w:rsidR="007442D1" w:rsidRPr="003B3809">
        <w:rPr>
          <w:rFonts w:asciiTheme="majorHAnsi" w:hAnsiTheme="majorHAnsi" w:cstheme="majorHAnsi"/>
          <w:sz w:val="26"/>
          <w:szCs w:val="26"/>
          <w:lang w:val="fr-FR"/>
        </w:rPr>
        <w:t>hỗ trợ điều tra dịch</w:t>
      </w:r>
      <w:r w:rsidR="00AF70E1" w:rsidRPr="003B3809">
        <w:rPr>
          <w:rFonts w:asciiTheme="majorHAnsi" w:hAnsiTheme="majorHAnsi" w:cstheme="majorHAnsi"/>
          <w:sz w:val="26"/>
          <w:szCs w:val="26"/>
          <w:lang w:val="fr-FR"/>
        </w:rPr>
        <w:t xml:space="preserve"> bệnh</w:t>
      </w:r>
      <w:r w:rsidR="00DF7D2B" w:rsidRPr="003B3809">
        <w:rPr>
          <w:rFonts w:asciiTheme="majorHAnsi" w:hAnsiTheme="majorHAnsi" w:cstheme="majorHAnsi"/>
          <w:sz w:val="26"/>
          <w:szCs w:val="26"/>
          <w:lang w:val="fr-FR"/>
        </w:rPr>
        <w:t xml:space="preserve"> và</w:t>
      </w:r>
      <w:r w:rsidR="007442D1" w:rsidRPr="003B3809">
        <w:rPr>
          <w:rFonts w:asciiTheme="majorHAnsi" w:hAnsiTheme="majorHAnsi" w:cstheme="majorHAnsi"/>
          <w:sz w:val="26"/>
          <w:szCs w:val="26"/>
          <w:lang w:val="fr-FR"/>
        </w:rPr>
        <w:t xml:space="preserve"> </w:t>
      </w:r>
      <w:r w:rsidR="00323986" w:rsidRPr="003B3809">
        <w:rPr>
          <w:rFonts w:asciiTheme="majorHAnsi" w:hAnsiTheme="majorHAnsi" w:cstheme="majorHAnsi"/>
          <w:sz w:val="26"/>
          <w:szCs w:val="26"/>
          <w:lang w:val="fr-FR"/>
        </w:rPr>
        <w:t>hỗ trợ</w:t>
      </w:r>
      <w:r w:rsidR="007442D1" w:rsidRPr="003B3809">
        <w:rPr>
          <w:rFonts w:asciiTheme="majorHAnsi" w:hAnsiTheme="majorHAnsi" w:cstheme="majorHAnsi"/>
          <w:sz w:val="26"/>
          <w:szCs w:val="26"/>
          <w:lang w:val="fr-FR"/>
        </w:rPr>
        <w:t xml:space="preserve"> kỹ thuật </w:t>
      </w:r>
      <w:r w:rsidR="00323986" w:rsidRPr="003B3809">
        <w:rPr>
          <w:rFonts w:asciiTheme="majorHAnsi" w:hAnsiTheme="majorHAnsi" w:cstheme="majorHAnsi"/>
          <w:sz w:val="26"/>
          <w:szCs w:val="26"/>
          <w:lang w:val="fr-FR"/>
        </w:rPr>
        <w:t>khi</w:t>
      </w:r>
      <w:r w:rsidR="00DF7D2B" w:rsidRPr="003B3809">
        <w:rPr>
          <w:rFonts w:asciiTheme="majorHAnsi" w:hAnsiTheme="majorHAnsi" w:cstheme="majorHAnsi"/>
          <w:sz w:val="26"/>
          <w:szCs w:val="26"/>
          <w:lang w:val="fr-FR"/>
        </w:rPr>
        <w:t xml:space="preserve"> bộ y tế</w:t>
      </w:r>
      <w:r w:rsidR="00323986" w:rsidRPr="003B3809">
        <w:rPr>
          <w:rFonts w:asciiTheme="majorHAnsi" w:hAnsiTheme="majorHAnsi" w:cstheme="majorHAnsi"/>
          <w:sz w:val="26"/>
          <w:szCs w:val="26"/>
          <w:lang w:val="fr-FR"/>
        </w:rPr>
        <w:t xml:space="preserve"> yêu cầu</w:t>
      </w:r>
      <w:r w:rsidR="00DF7D2B" w:rsidRPr="003B3809">
        <w:rPr>
          <w:rFonts w:asciiTheme="majorHAnsi" w:hAnsiTheme="majorHAnsi" w:cstheme="majorHAnsi"/>
          <w:sz w:val="26"/>
          <w:szCs w:val="26"/>
          <w:lang w:val="fr-FR"/>
        </w:rPr>
        <w:t>.</w:t>
      </w:r>
    </w:p>
    <w:p w14:paraId="7AA81582" w14:textId="4875C11A" w:rsidR="008E06F2" w:rsidRPr="003B3809" w:rsidRDefault="008E06F2" w:rsidP="009B53F3">
      <w:pPr>
        <w:spacing w:before="120" w:after="120"/>
        <w:ind w:firstLine="709"/>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d) Chia sẻ dữ liệu về kết quả xét nghiệm tham chiếu với các đối tác trong nước, quốc tế.</w:t>
      </w:r>
    </w:p>
    <w:p w14:paraId="687DEB91" w14:textId="6FD6626F" w:rsidR="00C4268E" w:rsidRPr="003B3809" w:rsidRDefault="00C4268E" w:rsidP="009B53F3">
      <w:pPr>
        <w:spacing w:before="120" w:after="120"/>
        <w:ind w:firstLine="709"/>
        <w:jc w:val="both"/>
        <w:rPr>
          <w:rFonts w:asciiTheme="majorHAnsi" w:hAnsiTheme="majorHAnsi" w:cstheme="majorHAnsi"/>
          <w:sz w:val="26"/>
          <w:szCs w:val="26"/>
          <w:lang w:val="vi-VN"/>
        </w:rPr>
      </w:pPr>
      <w:r w:rsidRPr="003B3809">
        <w:rPr>
          <w:rFonts w:asciiTheme="majorHAnsi" w:hAnsiTheme="majorHAnsi" w:cstheme="majorHAnsi"/>
          <w:sz w:val="26"/>
          <w:szCs w:val="26"/>
          <w:lang w:val="vi-VN"/>
        </w:rPr>
        <w:t>8. Thực hiện các nhiệm vụ khác của phòng xét nghiệm vi sinh theo quy định hiện hành.</w:t>
      </w:r>
    </w:p>
    <w:p w14:paraId="6AD9BF63" w14:textId="4DF71143" w:rsidR="00BB7BDA" w:rsidRPr="003B3809" w:rsidRDefault="00167ACB">
      <w:pPr>
        <w:spacing w:before="120"/>
        <w:ind w:firstLine="720"/>
        <w:jc w:val="both"/>
        <w:rPr>
          <w:rFonts w:asciiTheme="majorHAnsi" w:hAnsiTheme="majorHAnsi" w:cstheme="majorHAnsi"/>
          <w:b/>
          <w:sz w:val="26"/>
          <w:szCs w:val="26"/>
          <w:lang w:val="vi-VN"/>
        </w:rPr>
      </w:pPr>
      <w:r w:rsidRPr="003B3809">
        <w:rPr>
          <w:rFonts w:asciiTheme="majorHAnsi" w:hAnsiTheme="majorHAnsi" w:cstheme="majorHAnsi"/>
          <w:b/>
          <w:sz w:val="26"/>
          <w:szCs w:val="26"/>
        </w:rPr>
        <w:t>V</w:t>
      </w:r>
      <w:r w:rsidR="00BB7BDA" w:rsidRPr="003B3809">
        <w:rPr>
          <w:rFonts w:asciiTheme="majorHAnsi" w:hAnsiTheme="majorHAnsi" w:cstheme="majorHAnsi"/>
          <w:b/>
          <w:sz w:val="26"/>
          <w:szCs w:val="26"/>
          <w:lang w:val="vi-VN"/>
        </w:rPr>
        <w:t>. Trách nhiệm thực hiện</w:t>
      </w:r>
    </w:p>
    <w:p w14:paraId="3E90350C" w14:textId="77777777" w:rsidR="00BB7BDA" w:rsidRPr="003B3809" w:rsidRDefault="00BB7BDA" w:rsidP="00BB7BDA">
      <w:pPr>
        <w:spacing w:before="120"/>
        <w:ind w:firstLine="720"/>
        <w:jc w:val="both"/>
        <w:rPr>
          <w:rFonts w:asciiTheme="majorHAnsi" w:hAnsiTheme="majorHAnsi" w:cstheme="majorHAnsi"/>
          <w:sz w:val="26"/>
          <w:szCs w:val="26"/>
          <w:lang w:val="vi-VN"/>
        </w:rPr>
      </w:pPr>
      <w:bookmarkStart w:id="1" w:name="dieu_28"/>
      <w:r w:rsidRPr="003B3809">
        <w:rPr>
          <w:rFonts w:asciiTheme="majorHAnsi" w:hAnsiTheme="majorHAnsi" w:cstheme="majorHAnsi"/>
          <w:sz w:val="26"/>
          <w:szCs w:val="26"/>
          <w:lang w:val="vi-VN"/>
        </w:rPr>
        <w:t>1. Trách nhiệm của Phòng xét nghiệm vi sinh tham chiếu quốc gia về giám sát kháng kháng sinh:</w:t>
      </w:r>
    </w:p>
    <w:bookmarkEnd w:id="1"/>
    <w:p w14:paraId="785A10D0" w14:textId="77777777" w:rsidR="00167ACB" w:rsidRPr="003B3809" w:rsidRDefault="00167ACB" w:rsidP="00BB7BDA">
      <w:pPr>
        <w:spacing w:before="120"/>
        <w:ind w:firstLine="720"/>
        <w:jc w:val="both"/>
        <w:rPr>
          <w:rFonts w:asciiTheme="majorHAnsi" w:hAnsiTheme="majorHAnsi" w:cstheme="majorHAnsi"/>
          <w:sz w:val="26"/>
          <w:szCs w:val="26"/>
        </w:rPr>
      </w:pPr>
      <w:r w:rsidRPr="003B3809">
        <w:rPr>
          <w:rFonts w:asciiTheme="majorHAnsi" w:hAnsiTheme="majorHAnsi" w:cstheme="majorHAnsi"/>
          <w:sz w:val="26"/>
          <w:szCs w:val="26"/>
        </w:rPr>
        <w:t xml:space="preserve">a) Triển khai thực hiện các nhiệm vụ quy định tại Quyết định này. </w:t>
      </w:r>
    </w:p>
    <w:p w14:paraId="28B3B64A" w14:textId="63F70CEE" w:rsidR="00BB7BDA" w:rsidRPr="003B3809" w:rsidRDefault="0091011C" w:rsidP="0091011C">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b) </w:t>
      </w:r>
      <w:r w:rsidR="00BB7BDA" w:rsidRPr="003B3809">
        <w:rPr>
          <w:rFonts w:asciiTheme="majorHAnsi" w:hAnsiTheme="majorHAnsi" w:cstheme="majorHAnsi"/>
          <w:sz w:val="26"/>
          <w:szCs w:val="26"/>
          <w:lang w:val="fr-FR"/>
        </w:rPr>
        <w:t xml:space="preserve">Đào tạo, hỗ trợ kỹ thuật, giám sát, kiểm tra định kỳ 01 năm/lần đối với các cơ sở khám bệnh, chữa bệnh trong </w:t>
      </w:r>
      <w:r w:rsidR="00D75DF6" w:rsidRPr="003B3809">
        <w:rPr>
          <w:rFonts w:asciiTheme="majorHAnsi" w:hAnsiTheme="majorHAnsi" w:cstheme="majorHAnsi"/>
          <w:sz w:val="26"/>
          <w:szCs w:val="26"/>
          <w:lang w:val="fr-FR"/>
        </w:rPr>
        <w:t>hệ thống</w:t>
      </w:r>
      <w:r w:rsidR="00BB7BDA" w:rsidRPr="003B3809">
        <w:rPr>
          <w:rFonts w:asciiTheme="majorHAnsi" w:hAnsiTheme="majorHAnsi" w:cstheme="majorHAnsi"/>
          <w:sz w:val="26"/>
          <w:szCs w:val="26"/>
          <w:lang w:val="fr-FR"/>
        </w:rPr>
        <w:t xml:space="preserve"> giám sát kháng kháng sinh theo phân công của Bộ Y tế.</w:t>
      </w:r>
    </w:p>
    <w:p w14:paraId="11650283" w14:textId="50623174" w:rsidR="00BB7BDA" w:rsidRPr="003B3809" w:rsidRDefault="0091011C" w:rsidP="0091011C">
      <w:pPr>
        <w:spacing w:before="120" w:after="120"/>
        <w:ind w:firstLine="720"/>
        <w:jc w:val="both"/>
        <w:rPr>
          <w:rFonts w:asciiTheme="majorHAnsi" w:hAnsiTheme="majorHAnsi" w:cstheme="majorHAnsi"/>
          <w:sz w:val="26"/>
          <w:szCs w:val="26"/>
          <w:lang w:val="fr-FR"/>
        </w:rPr>
      </w:pPr>
      <w:r w:rsidRPr="003B3809">
        <w:rPr>
          <w:rFonts w:asciiTheme="majorHAnsi" w:hAnsiTheme="majorHAnsi" w:cstheme="majorHAnsi"/>
          <w:sz w:val="26"/>
          <w:szCs w:val="26"/>
          <w:lang w:val="fr-FR"/>
        </w:rPr>
        <w:t xml:space="preserve">c) </w:t>
      </w:r>
      <w:r w:rsidR="00BB7BDA" w:rsidRPr="003B3809">
        <w:rPr>
          <w:rFonts w:asciiTheme="majorHAnsi" w:hAnsiTheme="majorHAnsi" w:cstheme="majorHAnsi"/>
          <w:sz w:val="26"/>
          <w:szCs w:val="26"/>
          <w:lang w:val="fr-FR"/>
        </w:rPr>
        <w:t xml:space="preserve">Tổ chức triển khai và quản lý bảo đảm chất lượng cho hệ thống phòng xét nghiệm vi sinh trong </w:t>
      </w:r>
      <w:r w:rsidR="00D75DF6" w:rsidRPr="003B3809">
        <w:rPr>
          <w:rFonts w:asciiTheme="majorHAnsi" w:hAnsiTheme="majorHAnsi" w:cstheme="majorHAnsi"/>
          <w:sz w:val="26"/>
          <w:szCs w:val="26"/>
          <w:lang w:val="fr-FR"/>
        </w:rPr>
        <w:t>hệ thống</w:t>
      </w:r>
      <w:r w:rsidR="00BB7BDA" w:rsidRPr="003B3809">
        <w:rPr>
          <w:rFonts w:asciiTheme="majorHAnsi" w:hAnsiTheme="majorHAnsi" w:cstheme="majorHAnsi"/>
          <w:sz w:val="26"/>
          <w:szCs w:val="26"/>
          <w:lang w:val="fr-FR"/>
        </w:rPr>
        <w:t xml:space="preserve"> giám sát kháng kháng sinh.</w:t>
      </w:r>
    </w:p>
    <w:p w14:paraId="71A77B0F" w14:textId="54D4602F" w:rsidR="0091011C" w:rsidRPr="003B3809" w:rsidRDefault="0091011C" w:rsidP="0091011C">
      <w:pPr>
        <w:spacing w:before="120" w:after="120"/>
        <w:ind w:firstLine="720"/>
        <w:jc w:val="both"/>
        <w:rPr>
          <w:rFonts w:asciiTheme="majorHAnsi" w:hAnsiTheme="majorHAnsi" w:cstheme="majorHAnsi"/>
          <w:sz w:val="26"/>
          <w:szCs w:val="26"/>
          <w:lang w:val="vi-VN"/>
        </w:rPr>
      </w:pPr>
      <w:r w:rsidRPr="003B3809">
        <w:rPr>
          <w:rFonts w:asciiTheme="majorHAnsi" w:hAnsiTheme="majorHAnsi" w:cstheme="majorHAnsi"/>
          <w:sz w:val="26"/>
          <w:szCs w:val="26"/>
          <w:lang w:val="fr-FR"/>
        </w:rPr>
        <w:t>d) Lập kế hoạch chương trình hoạt động hỗ trợ hệ thống giám sát kháng kháng sinh và nguồn lực, ngân sách cần thiết để trình Cục Quản lý khám, chữa bệnh, Bộ Y tế phê duyệt và tìm kiếm, phân bổ nguồn lực</w:t>
      </w:r>
      <w:r w:rsidR="00CE7C42" w:rsidRPr="003B3809">
        <w:rPr>
          <w:rFonts w:asciiTheme="majorHAnsi" w:hAnsiTheme="majorHAnsi" w:cstheme="majorHAnsi"/>
          <w:sz w:val="26"/>
          <w:szCs w:val="26"/>
          <w:lang w:val="vi-VN"/>
        </w:rPr>
        <w:t>.</w:t>
      </w:r>
    </w:p>
    <w:p w14:paraId="6B1E15F5" w14:textId="77777777" w:rsidR="00BB7BDA" w:rsidRPr="003B3809" w:rsidRDefault="00BB7BDA" w:rsidP="00BB7BDA">
      <w:pPr>
        <w:spacing w:before="120"/>
        <w:ind w:firstLine="720"/>
        <w:jc w:val="both"/>
        <w:rPr>
          <w:rFonts w:asciiTheme="majorHAnsi" w:hAnsiTheme="majorHAnsi" w:cstheme="majorHAnsi"/>
          <w:sz w:val="26"/>
          <w:szCs w:val="26"/>
          <w:lang w:val="vi-VN"/>
        </w:rPr>
      </w:pPr>
      <w:bookmarkStart w:id="2" w:name="dieu_29"/>
      <w:r w:rsidRPr="003B3809">
        <w:rPr>
          <w:rFonts w:asciiTheme="majorHAnsi" w:hAnsiTheme="majorHAnsi" w:cstheme="majorHAnsi"/>
          <w:sz w:val="26"/>
          <w:szCs w:val="26"/>
          <w:lang w:val="vi-VN"/>
        </w:rPr>
        <w:t>2. Trách nhiệm của Cục Quản lý Khám, chữa bệnh - Bộ Y tế</w:t>
      </w:r>
    </w:p>
    <w:bookmarkEnd w:id="2"/>
    <w:p w14:paraId="7C3D44F2" w14:textId="649A2117" w:rsidR="00BB7BDA" w:rsidRPr="003B3809" w:rsidRDefault="00BB7BDA" w:rsidP="00BB7BDA">
      <w:pPr>
        <w:spacing w:before="120"/>
        <w:ind w:firstLine="720"/>
        <w:jc w:val="both"/>
        <w:rPr>
          <w:rFonts w:asciiTheme="majorHAnsi" w:hAnsiTheme="majorHAnsi" w:cstheme="majorHAnsi"/>
          <w:sz w:val="26"/>
          <w:szCs w:val="26"/>
          <w:lang w:val="vi-VN"/>
        </w:rPr>
      </w:pPr>
      <w:r w:rsidRPr="003B3809">
        <w:rPr>
          <w:rFonts w:asciiTheme="majorHAnsi" w:hAnsiTheme="majorHAnsi" w:cstheme="majorHAnsi"/>
          <w:sz w:val="26"/>
          <w:szCs w:val="26"/>
          <w:lang w:val="vi-VN"/>
        </w:rPr>
        <w:t xml:space="preserve">a) Chỉ đạo, kiểm tra, giám sát, đánh giá hoạt động và tổng hợp số liệu, báo cáo về tình hình </w:t>
      </w:r>
      <w:r w:rsidR="00CE7C42" w:rsidRPr="003B3809">
        <w:rPr>
          <w:rFonts w:asciiTheme="majorHAnsi" w:hAnsiTheme="majorHAnsi" w:cstheme="majorHAnsi"/>
          <w:sz w:val="26"/>
          <w:szCs w:val="26"/>
          <w:lang w:val="vi-VN"/>
        </w:rPr>
        <w:t xml:space="preserve">thực hiện hoạt động </w:t>
      </w:r>
      <w:r w:rsidR="005A111E" w:rsidRPr="003B3809">
        <w:rPr>
          <w:rFonts w:asciiTheme="majorHAnsi" w:hAnsiTheme="majorHAnsi" w:cstheme="majorHAnsi"/>
          <w:sz w:val="26"/>
          <w:szCs w:val="26"/>
          <w:lang w:val="vi-VN"/>
        </w:rPr>
        <w:t>tham chiếu về giám sát</w:t>
      </w:r>
      <w:r w:rsidRPr="003B3809">
        <w:rPr>
          <w:rFonts w:asciiTheme="majorHAnsi" w:hAnsiTheme="majorHAnsi" w:cstheme="majorHAnsi"/>
          <w:sz w:val="26"/>
          <w:szCs w:val="26"/>
          <w:lang w:val="vi-VN"/>
        </w:rPr>
        <w:t xml:space="preserve"> kháng kháng sinh.</w:t>
      </w:r>
    </w:p>
    <w:p w14:paraId="558AFC29" w14:textId="77777777" w:rsidR="00BB7BDA" w:rsidRPr="003B3809" w:rsidRDefault="00BB7BDA" w:rsidP="00BB7BDA">
      <w:pPr>
        <w:spacing w:before="120"/>
        <w:ind w:firstLine="720"/>
        <w:jc w:val="both"/>
        <w:rPr>
          <w:rFonts w:asciiTheme="majorHAnsi" w:hAnsiTheme="majorHAnsi" w:cstheme="majorHAnsi"/>
          <w:sz w:val="26"/>
          <w:szCs w:val="26"/>
          <w:lang w:val="vi-VN"/>
        </w:rPr>
      </w:pPr>
      <w:r w:rsidRPr="003B3809">
        <w:rPr>
          <w:rFonts w:asciiTheme="majorHAnsi" w:hAnsiTheme="majorHAnsi" w:cstheme="majorHAnsi"/>
          <w:sz w:val="26"/>
          <w:szCs w:val="26"/>
          <w:lang w:val="vi-VN"/>
        </w:rPr>
        <w:t>b) Chỉ đạo các cơ sở có phòng xét nghiệm vi sinh tham chiếu quốc gia xây dựng tài liệu và tổ chức tập huấn về xét nghiệm vi sinh cho các đơn vị, địa phương.</w:t>
      </w:r>
    </w:p>
    <w:p w14:paraId="4FF8A1A9" w14:textId="4BF1F9A1" w:rsidR="00BB7BDA" w:rsidRPr="003B3809" w:rsidRDefault="00BB7BDA" w:rsidP="00BB7BDA">
      <w:pPr>
        <w:spacing w:before="120"/>
        <w:ind w:firstLine="720"/>
        <w:jc w:val="both"/>
        <w:rPr>
          <w:rFonts w:asciiTheme="majorHAnsi" w:hAnsiTheme="majorHAnsi" w:cstheme="majorHAnsi"/>
          <w:sz w:val="26"/>
          <w:szCs w:val="26"/>
          <w:lang w:val="vi-VN"/>
        </w:rPr>
      </w:pPr>
      <w:r w:rsidRPr="003B3809">
        <w:rPr>
          <w:rFonts w:asciiTheme="majorHAnsi" w:hAnsiTheme="majorHAnsi" w:cstheme="majorHAnsi"/>
          <w:sz w:val="26"/>
          <w:szCs w:val="26"/>
          <w:lang w:val="vi-VN"/>
        </w:rPr>
        <w:t xml:space="preserve">c) Hằng năm chủ trì, phối hợp tổ chức hội nghị đánh giá và triển khai thực hiện </w:t>
      </w:r>
      <w:r w:rsidR="005A111E" w:rsidRPr="003B3809">
        <w:rPr>
          <w:rFonts w:asciiTheme="majorHAnsi" w:hAnsiTheme="majorHAnsi" w:cstheme="majorHAnsi"/>
          <w:sz w:val="26"/>
          <w:szCs w:val="26"/>
          <w:lang w:val="vi-VN"/>
        </w:rPr>
        <w:t xml:space="preserve">tham chiếu </w:t>
      </w:r>
      <w:r w:rsidR="002E348D" w:rsidRPr="003B3809">
        <w:rPr>
          <w:rFonts w:asciiTheme="majorHAnsi" w:hAnsiTheme="majorHAnsi" w:cstheme="majorHAnsi"/>
          <w:sz w:val="26"/>
          <w:szCs w:val="26"/>
          <w:lang w:val="vi-VN"/>
        </w:rPr>
        <w:t>giám sát kháng kháng sinh.</w:t>
      </w:r>
    </w:p>
    <w:p w14:paraId="59308404" w14:textId="021A7472" w:rsidR="008E06F2" w:rsidRPr="003B3809" w:rsidRDefault="008E06F2" w:rsidP="00BB7BDA">
      <w:pPr>
        <w:spacing w:before="120"/>
        <w:ind w:firstLine="720"/>
        <w:jc w:val="both"/>
        <w:rPr>
          <w:rFonts w:asciiTheme="majorHAnsi" w:hAnsiTheme="majorHAnsi" w:cstheme="majorHAnsi"/>
          <w:sz w:val="26"/>
          <w:szCs w:val="26"/>
          <w:lang w:val="vi-VN"/>
        </w:rPr>
      </w:pPr>
      <w:r w:rsidRPr="003B3809">
        <w:rPr>
          <w:rFonts w:asciiTheme="majorHAnsi" w:hAnsiTheme="majorHAnsi" w:cstheme="majorHAnsi"/>
          <w:sz w:val="26"/>
          <w:szCs w:val="26"/>
          <w:lang w:val="vi-VN"/>
        </w:rPr>
        <w:t>d) Nghiên cứu, đề xuất xây dựng cơ chế tài chính bền vững đối với các chi phí về thực hiện nhiệm vụ tham chiếu của các cơ sở khám bệnh, chữa bệnh.</w:t>
      </w:r>
    </w:p>
    <w:p w14:paraId="495E0818" w14:textId="77777777" w:rsidR="00346E38" w:rsidRPr="003B3809" w:rsidRDefault="00346E38" w:rsidP="00BB7BDA">
      <w:pPr>
        <w:spacing w:before="120"/>
        <w:ind w:firstLine="720"/>
        <w:jc w:val="both"/>
        <w:rPr>
          <w:rFonts w:asciiTheme="majorHAnsi" w:hAnsiTheme="majorHAnsi" w:cstheme="majorHAnsi"/>
          <w:sz w:val="26"/>
          <w:szCs w:val="26"/>
          <w:lang w:val="vi-VN"/>
        </w:rPr>
      </w:pPr>
    </w:p>
    <w:p w14:paraId="08AEE2D4" w14:textId="77777777" w:rsidR="00346E38" w:rsidRPr="003B3809" w:rsidRDefault="00346E38">
      <w:pPr>
        <w:spacing w:after="200" w:line="276" w:lineRule="auto"/>
        <w:rPr>
          <w:rFonts w:asciiTheme="majorHAnsi" w:hAnsiTheme="majorHAnsi" w:cstheme="majorHAnsi"/>
          <w:b/>
          <w:sz w:val="26"/>
          <w:szCs w:val="26"/>
        </w:rPr>
      </w:pPr>
      <w:r w:rsidRPr="003B3809">
        <w:rPr>
          <w:rFonts w:asciiTheme="majorHAnsi" w:hAnsiTheme="majorHAnsi" w:cstheme="majorHAnsi"/>
          <w:b/>
          <w:sz w:val="26"/>
          <w:szCs w:val="26"/>
        </w:rPr>
        <w:br w:type="page"/>
      </w:r>
    </w:p>
    <w:p w14:paraId="50E09E58" w14:textId="2ED0508C" w:rsidR="00106376" w:rsidRPr="003B3809" w:rsidRDefault="00106376" w:rsidP="00106376">
      <w:pPr>
        <w:spacing w:after="40"/>
        <w:jc w:val="center"/>
        <w:rPr>
          <w:rFonts w:asciiTheme="majorHAnsi" w:hAnsiTheme="majorHAnsi" w:cstheme="majorHAnsi"/>
          <w:b/>
          <w:sz w:val="26"/>
          <w:szCs w:val="26"/>
        </w:rPr>
      </w:pPr>
      <w:r w:rsidRPr="003B3809">
        <w:rPr>
          <w:rFonts w:asciiTheme="majorHAnsi" w:hAnsiTheme="majorHAnsi" w:cstheme="majorHAnsi"/>
          <w:b/>
          <w:sz w:val="26"/>
          <w:szCs w:val="26"/>
        </w:rPr>
        <w:lastRenderedPageBreak/>
        <w:t xml:space="preserve">PHỤ LỤC </w:t>
      </w:r>
      <w:r w:rsidR="0024052E" w:rsidRPr="003B3809">
        <w:rPr>
          <w:rFonts w:asciiTheme="majorHAnsi" w:hAnsiTheme="majorHAnsi" w:cstheme="majorHAnsi"/>
          <w:b/>
          <w:sz w:val="26"/>
          <w:szCs w:val="26"/>
        </w:rPr>
        <w:t>0</w:t>
      </w:r>
      <w:r w:rsidRPr="003B3809">
        <w:rPr>
          <w:rFonts w:asciiTheme="majorHAnsi" w:hAnsiTheme="majorHAnsi" w:cstheme="majorHAnsi"/>
          <w:b/>
          <w:sz w:val="26"/>
          <w:szCs w:val="26"/>
        </w:rPr>
        <w:t>1:</w:t>
      </w:r>
    </w:p>
    <w:p w14:paraId="200F5052" w14:textId="77777777" w:rsidR="0024052E" w:rsidRPr="003B3809" w:rsidRDefault="0024052E" w:rsidP="0024052E">
      <w:pPr>
        <w:spacing w:before="60"/>
        <w:ind w:right="-178"/>
        <w:jc w:val="center"/>
        <w:rPr>
          <w:b/>
          <w:bCs/>
        </w:rPr>
      </w:pPr>
      <w:r w:rsidRPr="003B3809">
        <w:rPr>
          <w:rFonts w:asciiTheme="majorHAnsi" w:hAnsiTheme="majorHAnsi" w:cstheme="majorHAnsi"/>
          <w:b/>
          <w:sz w:val="26"/>
          <w:szCs w:val="26"/>
        </w:rPr>
        <w:t xml:space="preserve">Phân công </w:t>
      </w:r>
      <w:r w:rsidRPr="003B3809">
        <w:rPr>
          <w:b/>
          <w:bCs/>
        </w:rPr>
        <w:t xml:space="preserve">thực hiện nhiệm vụ xét nghiệm tham chiếu về kháng kháng sinh </w:t>
      </w:r>
    </w:p>
    <w:p w14:paraId="542768EA" w14:textId="1255F878" w:rsidR="00106376" w:rsidRPr="003B3809" w:rsidRDefault="0024052E" w:rsidP="0024052E">
      <w:pPr>
        <w:spacing w:before="60"/>
        <w:ind w:right="-178"/>
        <w:jc w:val="center"/>
        <w:rPr>
          <w:rFonts w:asciiTheme="majorHAnsi" w:hAnsiTheme="majorHAnsi" w:cstheme="majorHAnsi"/>
          <w:b/>
          <w:sz w:val="26"/>
          <w:szCs w:val="26"/>
        </w:rPr>
      </w:pPr>
      <w:r w:rsidRPr="003B3809">
        <w:rPr>
          <w:b/>
          <w:bCs/>
        </w:rPr>
        <w:t>cho các Phòng xét nghiệm vi sinh của các cơ sở khám bệnh, chữa bệnh trên địa bàn</w:t>
      </w:r>
    </w:p>
    <w:p w14:paraId="37C7CC19" w14:textId="116C4324" w:rsidR="00E20AD3" w:rsidRPr="003B3809" w:rsidRDefault="00E20AD3" w:rsidP="00106376">
      <w:pPr>
        <w:spacing w:before="60"/>
        <w:ind w:right="-178"/>
        <w:jc w:val="center"/>
        <w:rPr>
          <w:rFonts w:asciiTheme="majorHAnsi" w:hAnsiTheme="majorHAnsi" w:cstheme="majorHAnsi"/>
          <w:b/>
          <w:sz w:val="26"/>
          <w:szCs w:val="26"/>
        </w:rPr>
      </w:pPr>
    </w:p>
    <w:p w14:paraId="06F0B5C6" w14:textId="77777777" w:rsidR="00106376" w:rsidRPr="003B3809" w:rsidRDefault="00106376" w:rsidP="00106376">
      <w:pPr>
        <w:spacing w:before="60"/>
        <w:ind w:right="-178"/>
        <w:jc w:val="center"/>
        <w:rPr>
          <w:rFonts w:asciiTheme="majorHAnsi" w:hAnsiTheme="majorHAnsi" w:cstheme="majorHAnsi"/>
          <w:b/>
          <w:sz w:val="26"/>
          <w:szCs w:val="26"/>
        </w:rPr>
      </w:pPr>
    </w:p>
    <w:tbl>
      <w:tblPr>
        <w:tblStyle w:val="TableGrid"/>
        <w:tblW w:w="9918" w:type="dxa"/>
        <w:tblLook w:val="04A0" w:firstRow="1" w:lastRow="0" w:firstColumn="1" w:lastColumn="0" w:noHBand="0" w:noVBand="1"/>
      </w:tblPr>
      <w:tblGrid>
        <w:gridCol w:w="537"/>
        <w:gridCol w:w="1585"/>
        <w:gridCol w:w="3969"/>
        <w:gridCol w:w="3827"/>
      </w:tblGrid>
      <w:tr w:rsidR="00106376" w:rsidRPr="003B3809" w14:paraId="3D9DF51F" w14:textId="77777777" w:rsidTr="00106376">
        <w:tc>
          <w:tcPr>
            <w:tcW w:w="537" w:type="dxa"/>
          </w:tcPr>
          <w:p w14:paraId="5B7A1B75" w14:textId="77777777" w:rsidR="00106376" w:rsidRPr="003B3809" w:rsidRDefault="00106376" w:rsidP="009A76C3">
            <w:pPr>
              <w:rPr>
                <w:b/>
                <w:bCs/>
              </w:rPr>
            </w:pPr>
            <w:r w:rsidRPr="003B3809">
              <w:rPr>
                <w:b/>
                <w:bCs/>
              </w:rPr>
              <w:t>TT</w:t>
            </w:r>
          </w:p>
        </w:tc>
        <w:tc>
          <w:tcPr>
            <w:tcW w:w="1585" w:type="dxa"/>
          </w:tcPr>
          <w:p w14:paraId="767C4FFC" w14:textId="51554B81" w:rsidR="00106376" w:rsidRPr="003B3809" w:rsidRDefault="00106376" w:rsidP="00E20AD3">
            <w:pPr>
              <w:jc w:val="center"/>
              <w:rPr>
                <w:b/>
                <w:bCs/>
              </w:rPr>
            </w:pPr>
            <w:r w:rsidRPr="003B3809">
              <w:rPr>
                <w:b/>
                <w:bCs/>
              </w:rPr>
              <w:t xml:space="preserve">Tên </w:t>
            </w:r>
            <w:r w:rsidR="00E20AD3" w:rsidRPr="003B3809">
              <w:rPr>
                <w:b/>
                <w:bCs/>
              </w:rPr>
              <w:t xml:space="preserve">PXN </w:t>
            </w:r>
            <w:r w:rsidRPr="003B3809">
              <w:rPr>
                <w:b/>
                <w:bCs/>
              </w:rPr>
              <w:t>tham chiếu</w:t>
            </w:r>
          </w:p>
        </w:tc>
        <w:tc>
          <w:tcPr>
            <w:tcW w:w="3969" w:type="dxa"/>
          </w:tcPr>
          <w:p w14:paraId="1A1579C0" w14:textId="19B08140" w:rsidR="00106376" w:rsidRPr="003B3809" w:rsidRDefault="00106376" w:rsidP="0024052E">
            <w:pPr>
              <w:jc w:val="center"/>
              <w:rPr>
                <w:b/>
                <w:bCs/>
              </w:rPr>
            </w:pPr>
            <w:r w:rsidRPr="003B3809">
              <w:rPr>
                <w:b/>
                <w:bCs/>
              </w:rPr>
              <w:t xml:space="preserve">Thực hiện </w:t>
            </w:r>
            <w:r w:rsidR="0024052E" w:rsidRPr="003B3809">
              <w:rPr>
                <w:b/>
                <w:bCs/>
              </w:rPr>
              <w:t>nhiệm vụ</w:t>
            </w:r>
            <w:r w:rsidRPr="003B3809">
              <w:rPr>
                <w:b/>
                <w:bCs/>
              </w:rPr>
              <w:t xml:space="preserve"> XN tham chiếu cho các Phòng XN vi sinh của </w:t>
            </w:r>
            <w:r w:rsidR="0024052E" w:rsidRPr="003B3809">
              <w:rPr>
                <w:b/>
                <w:bCs/>
              </w:rPr>
              <w:t>các cơ sở KBCB trên địa bàn</w:t>
            </w:r>
          </w:p>
        </w:tc>
        <w:tc>
          <w:tcPr>
            <w:tcW w:w="3827" w:type="dxa"/>
          </w:tcPr>
          <w:p w14:paraId="44EC7053" w14:textId="1CA7057F" w:rsidR="00106376" w:rsidRPr="003B3809" w:rsidRDefault="00E20AD3" w:rsidP="00E20AD3">
            <w:pPr>
              <w:jc w:val="center"/>
              <w:rPr>
                <w:b/>
                <w:bCs/>
              </w:rPr>
            </w:pPr>
            <w:r w:rsidRPr="003B3809">
              <w:rPr>
                <w:b/>
                <w:bCs/>
              </w:rPr>
              <w:t>K</w:t>
            </w:r>
            <w:r w:rsidR="00106376" w:rsidRPr="003B3809">
              <w:rPr>
                <w:b/>
                <w:bCs/>
              </w:rPr>
              <w:t>ỹ thuật</w:t>
            </w:r>
            <w:r w:rsidRPr="003B3809">
              <w:rPr>
                <w:b/>
                <w:bCs/>
              </w:rPr>
              <w:t xml:space="preserve"> ưu tiên thực hiện tham chiếu</w:t>
            </w:r>
          </w:p>
        </w:tc>
      </w:tr>
      <w:tr w:rsidR="00106376" w:rsidRPr="003B3809" w14:paraId="404B4ACC" w14:textId="77777777" w:rsidTr="00106376">
        <w:tc>
          <w:tcPr>
            <w:tcW w:w="537" w:type="dxa"/>
          </w:tcPr>
          <w:p w14:paraId="6FD17F59" w14:textId="77777777" w:rsidR="00106376" w:rsidRPr="003B3809" w:rsidRDefault="00106376" w:rsidP="009A76C3">
            <w:r w:rsidRPr="003B3809">
              <w:t>1.</w:t>
            </w:r>
          </w:p>
        </w:tc>
        <w:tc>
          <w:tcPr>
            <w:tcW w:w="1585" w:type="dxa"/>
          </w:tcPr>
          <w:p w14:paraId="530F7869" w14:textId="77777777" w:rsidR="00106376" w:rsidRPr="003B3809" w:rsidRDefault="00106376" w:rsidP="009A76C3">
            <w:r w:rsidRPr="003B3809">
              <w:t>Bệnh viện Bạch Mai</w:t>
            </w:r>
          </w:p>
        </w:tc>
        <w:tc>
          <w:tcPr>
            <w:tcW w:w="3969" w:type="dxa"/>
          </w:tcPr>
          <w:p w14:paraId="28B4AC7F" w14:textId="1F5B3561" w:rsidR="00106376" w:rsidRPr="003B3809" w:rsidRDefault="00D55CAA" w:rsidP="00D55CAA">
            <w:pPr>
              <w:pStyle w:val="ListParagraph"/>
              <w:numPr>
                <w:ilvl w:val="0"/>
                <w:numId w:val="73"/>
              </w:numPr>
            </w:pPr>
            <w:r w:rsidRPr="003B3809">
              <w:rPr>
                <w:rFonts w:cstheme="minorHAnsi"/>
                <w:color w:val="202020"/>
              </w:rPr>
              <w:t>Vùng Đồng bằng sông Hồng: 11 tỉnh, thành phố, gồm có: Hà Nội</w:t>
            </w:r>
            <w:r w:rsidR="004B3E1A" w:rsidRPr="003B3809">
              <w:rPr>
                <w:rFonts w:cstheme="minorHAnsi"/>
                <w:color w:val="202020"/>
              </w:rPr>
              <w:t>,</w:t>
            </w:r>
            <w:r w:rsidRPr="003B3809">
              <w:rPr>
                <w:rFonts w:cstheme="minorHAnsi"/>
                <w:color w:val="202020"/>
              </w:rPr>
              <w:t xml:space="preserve"> Quảng Ninh</w:t>
            </w:r>
            <w:r w:rsidR="004B3E1A" w:rsidRPr="003B3809">
              <w:rPr>
                <w:rFonts w:cstheme="minorHAnsi"/>
                <w:color w:val="202020"/>
              </w:rPr>
              <w:t>,</w:t>
            </w:r>
            <w:r w:rsidRPr="003B3809">
              <w:rPr>
                <w:rFonts w:cstheme="minorHAnsi"/>
                <w:color w:val="202020"/>
              </w:rPr>
              <w:t xml:space="preserve"> Vĩnh Phúc</w:t>
            </w:r>
            <w:r w:rsidR="004B3E1A" w:rsidRPr="003B3809">
              <w:rPr>
                <w:rFonts w:cstheme="minorHAnsi"/>
                <w:color w:val="202020"/>
              </w:rPr>
              <w:t>,</w:t>
            </w:r>
            <w:r w:rsidRPr="003B3809">
              <w:rPr>
                <w:rFonts w:cstheme="minorHAnsi"/>
                <w:color w:val="202020"/>
              </w:rPr>
              <w:t xml:space="preserve"> Bắc Ninh</w:t>
            </w:r>
            <w:r w:rsidR="004B3E1A" w:rsidRPr="003B3809">
              <w:rPr>
                <w:rFonts w:cstheme="minorHAnsi"/>
                <w:color w:val="202020"/>
              </w:rPr>
              <w:t>,</w:t>
            </w:r>
            <w:r w:rsidRPr="003B3809">
              <w:rPr>
                <w:rFonts w:cstheme="minorHAnsi"/>
                <w:color w:val="202020"/>
              </w:rPr>
              <w:t xml:space="preserve"> Hải Dương</w:t>
            </w:r>
            <w:r w:rsidR="004B3E1A" w:rsidRPr="003B3809">
              <w:rPr>
                <w:rFonts w:cstheme="minorHAnsi"/>
                <w:color w:val="202020"/>
              </w:rPr>
              <w:t>,</w:t>
            </w:r>
            <w:r w:rsidRPr="003B3809">
              <w:rPr>
                <w:rFonts w:cstheme="minorHAnsi"/>
                <w:color w:val="202020"/>
              </w:rPr>
              <w:t xml:space="preserve"> Hải Phòng</w:t>
            </w:r>
            <w:r w:rsidR="004B3E1A" w:rsidRPr="003B3809">
              <w:rPr>
                <w:rFonts w:cstheme="minorHAnsi"/>
                <w:color w:val="202020"/>
              </w:rPr>
              <w:t>,</w:t>
            </w:r>
            <w:r w:rsidRPr="003B3809">
              <w:rPr>
                <w:rFonts w:cstheme="minorHAnsi"/>
                <w:color w:val="202020"/>
              </w:rPr>
              <w:t xml:space="preserve"> Hưng Yên</w:t>
            </w:r>
            <w:r w:rsidR="004B3E1A" w:rsidRPr="003B3809">
              <w:rPr>
                <w:rFonts w:cstheme="minorHAnsi"/>
                <w:color w:val="202020"/>
              </w:rPr>
              <w:t>,</w:t>
            </w:r>
            <w:r w:rsidRPr="003B3809">
              <w:rPr>
                <w:rFonts w:cstheme="minorHAnsi"/>
                <w:color w:val="202020"/>
              </w:rPr>
              <w:t xml:space="preserve"> Thái Bình</w:t>
            </w:r>
            <w:r w:rsidR="004B3E1A" w:rsidRPr="003B3809">
              <w:rPr>
                <w:rFonts w:cstheme="minorHAnsi"/>
                <w:color w:val="202020"/>
              </w:rPr>
              <w:t>,</w:t>
            </w:r>
            <w:r w:rsidRPr="003B3809">
              <w:rPr>
                <w:rFonts w:cstheme="minorHAnsi"/>
                <w:color w:val="202020"/>
              </w:rPr>
              <w:t xml:space="preserve"> Hà Nam</w:t>
            </w:r>
            <w:r w:rsidR="004B3E1A" w:rsidRPr="003B3809">
              <w:rPr>
                <w:rFonts w:cstheme="minorHAnsi"/>
                <w:color w:val="202020"/>
              </w:rPr>
              <w:t>,</w:t>
            </w:r>
            <w:r w:rsidRPr="003B3809">
              <w:rPr>
                <w:rFonts w:cstheme="minorHAnsi"/>
                <w:color w:val="202020"/>
              </w:rPr>
              <w:t xml:space="preserve"> Nam Định</w:t>
            </w:r>
            <w:r w:rsidR="004B3E1A" w:rsidRPr="003B3809">
              <w:rPr>
                <w:rFonts w:cstheme="minorHAnsi"/>
                <w:color w:val="202020"/>
              </w:rPr>
              <w:t>,</w:t>
            </w:r>
            <w:r w:rsidRPr="003B3809">
              <w:rPr>
                <w:rFonts w:cstheme="minorHAnsi"/>
                <w:color w:val="202020"/>
              </w:rPr>
              <w:t xml:space="preserve"> Ninh Bình</w:t>
            </w:r>
            <w:r w:rsidR="0014073C" w:rsidRPr="003B3809">
              <w:rPr>
                <w:rFonts w:cstheme="minorHAnsi"/>
                <w:color w:val="202020"/>
              </w:rPr>
              <w:t>.</w:t>
            </w:r>
          </w:p>
          <w:p w14:paraId="72DFF03B" w14:textId="7561C47B" w:rsidR="0060719B" w:rsidRPr="003B3809" w:rsidRDefault="0060719B" w:rsidP="0060719B">
            <w:pPr>
              <w:pStyle w:val="ListParagraph"/>
              <w:numPr>
                <w:ilvl w:val="0"/>
                <w:numId w:val="73"/>
              </w:numPr>
            </w:pPr>
            <w:r w:rsidRPr="003B3809">
              <w:rPr>
                <w:rFonts w:cstheme="minorHAnsi"/>
                <w:color w:val="202020"/>
              </w:rPr>
              <w:t>Vùng Bắc Trung Bộ và Duyên Hải miền Trung: gồm 14 tỉnh: Thanh Hoá</w:t>
            </w:r>
            <w:r w:rsidR="004B3E1A" w:rsidRPr="003B3809">
              <w:rPr>
                <w:rFonts w:cstheme="minorHAnsi"/>
                <w:color w:val="202020"/>
              </w:rPr>
              <w:t>,</w:t>
            </w:r>
            <w:r w:rsidRPr="003B3809">
              <w:rPr>
                <w:rFonts w:cstheme="minorHAnsi"/>
                <w:color w:val="202020"/>
              </w:rPr>
              <w:t xml:space="preserve"> Nghệ An</w:t>
            </w:r>
            <w:r w:rsidR="004B3E1A" w:rsidRPr="003B3809">
              <w:rPr>
                <w:rFonts w:cstheme="minorHAnsi"/>
                <w:color w:val="202020"/>
              </w:rPr>
              <w:t>,</w:t>
            </w:r>
            <w:r w:rsidRPr="003B3809">
              <w:rPr>
                <w:rFonts w:cstheme="minorHAnsi"/>
                <w:color w:val="202020"/>
              </w:rPr>
              <w:t xml:space="preserve"> Hà Tĩnh</w:t>
            </w:r>
            <w:r w:rsidR="004B3E1A" w:rsidRPr="003B3809">
              <w:rPr>
                <w:rFonts w:cstheme="minorHAnsi"/>
                <w:color w:val="202020"/>
              </w:rPr>
              <w:t>,</w:t>
            </w:r>
            <w:r w:rsidRPr="003B3809">
              <w:rPr>
                <w:rFonts w:cstheme="minorHAnsi"/>
                <w:color w:val="202020"/>
              </w:rPr>
              <w:t xml:space="preserve"> Quảng Bình</w:t>
            </w:r>
            <w:r w:rsidR="004B3E1A" w:rsidRPr="003B3809">
              <w:rPr>
                <w:rFonts w:cstheme="minorHAnsi"/>
                <w:color w:val="202020"/>
              </w:rPr>
              <w:t>,</w:t>
            </w:r>
            <w:r w:rsidRPr="003B3809">
              <w:rPr>
                <w:rFonts w:cstheme="minorHAnsi"/>
                <w:color w:val="202020"/>
              </w:rPr>
              <w:t xml:space="preserve"> Quảng Trị</w:t>
            </w:r>
            <w:r w:rsidR="004B3E1A" w:rsidRPr="003B3809">
              <w:rPr>
                <w:rFonts w:cstheme="minorHAnsi"/>
                <w:color w:val="202020"/>
              </w:rPr>
              <w:t>,</w:t>
            </w:r>
            <w:r w:rsidRPr="003B3809">
              <w:rPr>
                <w:rFonts w:cstheme="minorHAnsi"/>
                <w:color w:val="202020"/>
              </w:rPr>
              <w:t xml:space="preserve"> Thừa Thiên Huế</w:t>
            </w:r>
            <w:r w:rsidR="004B3E1A" w:rsidRPr="003B3809">
              <w:rPr>
                <w:rFonts w:cstheme="minorHAnsi"/>
                <w:color w:val="202020"/>
              </w:rPr>
              <w:t>,</w:t>
            </w:r>
            <w:r w:rsidRPr="003B3809">
              <w:rPr>
                <w:rFonts w:cstheme="minorHAnsi"/>
                <w:color w:val="202020"/>
              </w:rPr>
              <w:t xml:space="preserve"> Đà Nẵng</w:t>
            </w:r>
            <w:r w:rsidR="004B3E1A" w:rsidRPr="003B3809">
              <w:rPr>
                <w:rFonts w:cstheme="minorHAnsi"/>
                <w:color w:val="202020"/>
              </w:rPr>
              <w:t>,</w:t>
            </w:r>
            <w:r w:rsidRPr="003B3809">
              <w:rPr>
                <w:rFonts w:cstheme="minorHAnsi"/>
                <w:color w:val="202020"/>
              </w:rPr>
              <w:t xml:space="preserve"> Quảng Nam</w:t>
            </w:r>
            <w:r w:rsidR="004B3E1A" w:rsidRPr="003B3809">
              <w:rPr>
                <w:rFonts w:cstheme="minorHAnsi"/>
                <w:color w:val="202020"/>
              </w:rPr>
              <w:t>,</w:t>
            </w:r>
            <w:r w:rsidRPr="003B3809">
              <w:rPr>
                <w:rFonts w:cstheme="minorHAnsi"/>
                <w:color w:val="202020"/>
              </w:rPr>
              <w:t xml:space="preserve"> Quảng Ngãi</w:t>
            </w:r>
            <w:r w:rsidR="004B3E1A" w:rsidRPr="003B3809">
              <w:rPr>
                <w:rFonts w:cstheme="minorHAnsi"/>
                <w:color w:val="202020"/>
              </w:rPr>
              <w:t>,</w:t>
            </w:r>
            <w:r w:rsidRPr="003B3809">
              <w:rPr>
                <w:rFonts w:cstheme="minorHAnsi"/>
                <w:color w:val="202020"/>
              </w:rPr>
              <w:t xml:space="preserve"> Bình Định</w:t>
            </w:r>
            <w:r w:rsidR="004B3E1A" w:rsidRPr="003B3809">
              <w:rPr>
                <w:rFonts w:cstheme="minorHAnsi"/>
                <w:color w:val="202020"/>
              </w:rPr>
              <w:t>,</w:t>
            </w:r>
            <w:r w:rsidRPr="003B3809">
              <w:rPr>
                <w:rFonts w:cstheme="minorHAnsi"/>
                <w:color w:val="202020"/>
              </w:rPr>
              <w:t xml:space="preserve"> Phú Yên</w:t>
            </w:r>
            <w:r w:rsidR="004B3E1A" w:rsidRPr="003B3809">
              <w:rPr>
                <w:rFonts w:cstheme="minorHAnsi"/>
                <w:color w:val="202020"/>
              </w:rPr>
              <w:t>,</w:t>
            </w:r>
            <w:r w:rsidRPr="003B3809">
              <w:rPr>
                <w:rFonts w:cstheme="minorHAnsi"/>
                <w:color w:val="202020"/>
              </w:rPr>
              <w:t xml:space="preserve"> Khánh Hoà</w:t>
            </w:r>
            <w:r w:rsidR="004B3E1A" w:rsidRPr="003B3809">
              <w:rPr>
                <w:rFonts w:cstheme="minorHAnsi"/>
                <w:color w:val="202020"/>
              </w:rPr>
              <w:t>,</w:t>
            </w:r>
            <w:r w:rsidRPr="003B3809">
              <w:rPr>
                <w:rFonts w:cstheme="minorHAnsi"/>
                <w:color w:val="202020"/>
              </w:rPr>
              <w:t xml:space="preserve"> Ninh Thuận</w:t>
            </w:r>
            <w:r w:rsidR="004B3E1A" w:rsidRPr="003B3809">
              <w:rPr>
                <w:rFonts w:cstheme="minorHAnsi"/>
                <w:color w:val="202020"/>
              </w:rPr>
              <w:t>,</w:t>
            </w:r>
            <w:r w:rsidRPr="003B3809">
              <w:rPr>
                <w:rFonts w:cstheme="minorHAnsi"/>
                <w:color w:val="202020"/>
              </w:rPr>
              <w:t xml:space="preserve"> Bình Thuận.</w:t>
            </w:r>
          </w:p>
        </w:tc>
        <w:tc>
          <w:tcPr>
            <w:tcW w:w="3827" w:type="dxa"/>
          </w:tcPr>
          <w:p w14:paraId="14100803" w14:textId="276127C1" w:rsidR="00106376" w:rsidRPr="003B3809" w:rsidRDefault="00106376" w:rsidP="00FF4B45">
            <w:pPr>
              <w:pStyle w:val="ListParagraph"/>
              <w:numPr>
                <w:ilvl w:val="0"/>
                <w:numId w:val="73"/>
              </w:numPr>
            </w:pPr>
            <w:r w:rsidRPr="003B3809">
              <w:t>Định danh vi khuẩn (xác định kiểu hình bằng tính chất sinh vật hóa học thường quy hoặc bằng máy tự động hoặc bằng kỹ thuật khối phổ; định type huyết thanh)</w:t>
            </w:r>
          </w:p>
          <w:p w14:paraId="4610293D" w14:textId="13D43AF9" w:rsidR="00106376" w:rsidRPr="003B3809" w:rsidRDefault="00106376" w:rsidP="00FF4B45">
            <w:pPr>
              <w:pStyle w:val="ListParagraph"/>
              <w:numPr>
                <w:ilvl w:val="0"/>
                <w:numId w:val="73"/>
              </w:numPr>
            </w:pPr>
            <w:r w:rsidRPr="003B3809">
              <w:t>Kháng sinh đồ (khoanh giấy khuếch tán, MIC, E-test, enzyme beta lactamse)</w:t>
            </w:r>
            <w:r w:rsidR="00AA1C5B" w:rsidRPr="003B3809">
              <w:t>.</w:t>
            </w:r>
          </w:p>
          <w:p w14:paraId="2351DE02" w14:textId="77777777" w:rsidR="00106376" w:rsidRPr="003B3809" w:rsidRDefault="00106376" w:rsidP="00FF4B45">
            <w:pPr>
              <w:pStyle w:val="ListParagraph"/>
              <w:numPr>
                <w:ilvl w:val="0"/>
                <w:numId w:val="73"/>
              </w:numPr>
            </w:pPr>
            <w:r w:rsidRPr="003B3809">
              <w:t>Sinh học phân tử (PCR , Realtime – PCR định danh vi khuẩn và phát hiện g</w:t>
            </w:r>
            <w:r w:rsidR="00FF4B45" w:rsidRPr="003B3809">
              <w:t>en đề kháng, giải trình tự gen).</w:t>
            </w:r>
          </w:p>
          <w:p w14:paraId="750AF44E" w14:textId="552B3BED" w:rsidR="008E06F2" w:rsidRPr="003B3809" w:rsidRDefault="008E06F2" w:rsidP="00FF4B45">
            <w:pPr>
              <w:pStyle w:val="ListParagraph"/>
              <w:numPr>
                <w:ilvl w:val="0"/>
                <w:numId w:val="73"/>
              </w:numPr>
            </w:pPr>
            <w:r w:rsidRPr="003B3809">
              <w:t>Các</w:t>
            </w:r>
            <w:r w:rsidRPr="003B3809">
              <w:rPr>
                <w:lang w:val="vi-VN"/>
              </w:rPr>
              <w:t xml:space="preserve"> kỹ thuật tiên tiến khác.</w:t>
            </w:r>
          </w:p>
        </w:tc>
      </w:tr>
      <w:tr w:rsidR="00106376" w:rsidRPr="003B3809" w14:paraId="73459C0D" w14:textId="77777777" w:rsidTr="00106376">
        <w:tc>
          <w:tcPr>
            <w:tcW w:w="537" w:type="dxa"/>
          </w:tcPr>
          <w:p w14:paraId="238154B2" w14:textId="77777777" w:rsidR="00106376" w:rsidRPr="003B3809" w:rsidRDefault="00106376" w:rsidP="009A76C3">
            <w:r w:rsidRPr="003B3809">
              <w:t>2.</w:t>
            </w:r>
          </w:p>
        </w:tc>
        <w:tc>
          <w:tcPr>
            <w:tcW w:w="1585" w:type="dxa"/>
          </w:tcPr>
          <w:p w14:paraId="339AE950" w14:textId="77777777" w:rsidR="00106376" w:rsidRPr="003B3809" w:rsidRDefault="00106376" w:rsidP="009A76C3">
            <w:r w:rsidRPr="003B3809">
              <w:t>Bệnh viện Bệnh nhiệt đới trung ương</w:t>
            </w:r>
          </w:p>
        </w:tc>
        <w:tc>
          <w:tcPr>
            <w:tcW w:w="3969" w:type="dxa"/>
          </w:tcPr>
          <w:p w14:paraId="77AD6E4B" w14:textId="009B48B8" w:rsidR="00106376" w:rsidRPr="003B3809" w:rsidRDefault="00E13618" w:rsidP="00D55CAA">
            <w:pPr>
              <w:pStyle w:val="ListParagraph"/>
              <w:numPr>
                <w:ilvl w:val="0"/>
                <w:numId w:val="73"/>
              </w:numPr>
            </w:pPr>
            <w:r w:rsidRPr="003B3809">
              <w:rPr>
                <w:rFonts w:cstheme="minorHAnsi"/>
                <w:color w:val="202020"/>
              </w:rPr>
              <w:t>Vùng Trung du và miề</w:t>
            </w:r>
            <w:r w:rsidR="00D55CAA" w:rsidRPr="003B3809">
              <w:rPr>
                <w:rFonts w:cstheme="minorHAnsi"/>
                <w:color w:val="202020"/>
              </w:rPr>
              <w:t>n núi phía Bắc:</w:t>
            </w:r>
            <w:r w:rsidRPr="003B3809">
              <w:rPr>
                <w:rFonts w:cstheme="minorHAnsi"/>
                <w:color w:val="202020"/>
              </w:rPr>
              <w:t>14 tỉnh</w:t>
            </w:r>
            <w:r w:rsidR="00D55CAA" w:rsidRPr="003B3809">
              <w:rPr>
                <w:rFonts w:cstheme="minorHAnsi"/>
                <w:color w:val="202020"/>
              </w:rPr>
              <w:t>, gồm có</w:t>
            </w:r>
            <w:r w:rsidRPr="003B3809">
              <w:rPr>
                <w:rFonts w:cstheme="minorHAnsi"/>
                <w:color w:val="202020"/>
              </w:rPr>
              <w:t>  Hà Giang</w:t>
            </w:r>
            <w:r w:rsidR="004B3E1A" w:rsidRPr="003B3809">
              <w:rPr>
                <w:rFonts w:cstheme="minorHAnsi"/>
                <w:color w:val="202020"/>
              </w:rPr>
              <w:t>,</w:t>
            </w:r>
            <w:r w:rsidRPr="003B3809">
              <w:rPr>
                <w:rFonts w:cstheme="minorHAnsi"/>
                <w:color w:val="202020"/>
              </w:rPr>
              <w:t xml:space="preserve"> Cao Bằng</w:t>
            </w:r>
            <w:r w:rsidR="004B3E1A" w:rsidRPr="003B3809">
              <w:rPr>
                <w:rFonts w:cstheme="minorHAnsi"/>
                <w:color w:val="202020"/>
              </w:rPr>
              <w:t>,</w:t>
            </w:r>
            <w:r w:rsidRPr="003B3809">
              <w:rPr>
                <w:rFonts w:cstheme="minorHAnsi"/>
                <w:color w:val="202020"/>
              </w:rPr>
              <w:t xml:space="preserve"> Bắc Kạn</w:t>
            </w:r>
            <w:r w:rsidR="004B3E1A" w:rsidRPr="003B3809">
              <w:rPr>
                <w:rFonts w:cstheme="minorHAnsi"/>
                <w:color w:val="202020"/>
              </w:rPr>
              <w:t>,</w:t>
            </w:r>
            <w:r w:rsidRPr="003B3809">
              <w:rPr>
                <w:rFonts w:cstheme="minorHAnsi"/>
                <w:color w:val="202020"/>
              </w:rPr>
              <w:t xml:space="preserve"> Tuyên Quang</w:t>
            </w:r>
            <w:r w:rsidR="004B3E1A" w:rsidRPr="003B3809">
              <w:rPr>
                <w:rFonts w:cstheme="minorHAnsi"/>
                <w:color w:val="202020"/>
              </w:rPr>
              <w:t>,</w:t>
            </w:r>
            <w:r w:rsidRPr="003B3809">
              <w:rPr>
                <w:rFonts w:cstheme="minorHAnsi"/>
                <w:color w:val="202020"/>
              </w:rPr>
              <w:t xml:space="preserve"> Lào Cai</w:t>
            </w:r>
            <w:r w:rsidR="004B3E1A" w:rsidRPr="003B3809">
              <w:rPr>
                <w:rFonts w:cstheme="minorHAnsi"/>
                <w:color w:val="202020"/>
              </w:rPr>
              <w:t>,</w:t>
            </w:r>
            <w:r w:rsidRPr="003B3809">
              <w:rPr>
                <w:rFonts w:cstheme="minorHAnsi"/>
                <w:color w:val="202020"/>
              </w:rPr>
              <w:t xml:space="preserve"> Điện Biên</w:t>
            </w:r>
            <w:r w:rsidR="004B3E1A" w:rsidRPr="003B3809">
              <w:rPr>
                <w:rFonts w:cstheme="minorHAnsi"/>
                <w:color w:val="202020"/>
              </w:rPr>
              <w:t>,</w:t>
            </w:r>
            <w:r w:rsidRPr="003B3809">
              <w:rPr>
                <w:rFonts w:cstheme="minorHAnsi"/>
                <w:color w:val="202020"/>
              </w:rPr>
              <w:t xml:space="preserve"> Lai Châu</w:t>
            </w:r>
            <w:r w:rsidR="004B3E1A" w:rsidRPr="003B3809">
              <w:rPr>
                <w:rFonts w:cstheme="minorHAnsi"/>
                <w:color w:val="202020"/>
              </w:rPr>
              <w:t>,</w:t>
            </w:r>
            <w:r w:rsidRPr="003B3809">
              <w:rPr>
                <w:rFonts w:cstheme="minorHAnsi"/>
                <w:color w:val="202020"/>
              </w:rPr>
              <w:t xml:space="preserve"> Sơn La</w:t>
            </w:r>
            <w:r w:rsidR="004B3E1A" w:rsidRPr="003B3809">
              <w:rPr>
                <w:rFonts w:cstheme="minorHAnsi"/>
                <w:color w:val="202020"/>
              </w:rPr>
              <w:t>,</w:t>
            </w:r>
            <w:r w:rsidRPr="003B3809">
              <w:rPr>
                <w:rFonts w:cstheme="minorHAnsi"/>
                <w:color w:val="202020"/>
              </w:rPr>
              <w:t xml:space="preserve"> Yên Bái</w:t>
            </w:r>
            <w:r w:rsidR="004B3E1A" w:rsidRPr="003B3809">
              <w:rPr>
                <w:rFonts w:cstheme="minorHAnsi"/>
                <w:color w:val="202020"/>
              </w:rPr>
              <w:t>,</w:t>
            </w:r>
            <w:r w:rsidRPr="003B3809">
              <w:rPr>
                <w:rFonts w:cstheme="minorHAnsi"/>
                <w:color w:val="202020"/>
              </w:rPr>
              <w:t xml:space="preserve"> Hoà Bình</w:t>
            </w:r>
            <w:r w:rsidR="004B3E1A" w:rsidRPr="003B3809">
              <w:rPr>
                <w:rFonts w:cstheme="minorHAnsi"/>
                <w:color w:val="202020"/>
              </w:rPr>
              <w:t>,</w:t>
            </w:r>
            <w:r w:rsidRPr="003B3809">
              <w:rPr>
                <w:rFonts w:cstheme="minorHAnsi"/>
                <w:color w:val="202020"/>
              </w:rPr>
              <w:t xml:space="preserve"> Thái Nguyên</w:t>
            </w:r>
            <w:r w:rsidR="004B3E1A" w:rsidRPr="003B3809">
              <w:rPr>
                <w:rFonts w:cstheme="minorHAnsi"/>
                <w:color w:val="202020"/>
              </w:rPr>
              <w:t>,</w:t>
            </w:r>
            <w:r w:rsidRPr="003B3809">
              <w:rPr>
                <w:rFonts w:cstheme="minorHAnsi"/>
                <w:color w:val="202020"/>
              </w:rPr>
              <w:t xml:space="preserve"> Lạng Sơn</w:t>
            </w:r>
            <w:r w:rsidR="004B3E1A" w:rsidRPr="003B3809">
              <w:rPr>
                <w:rFonts w:cstheme="minorHAnsi"/>
                <w:color w:val="202020"/>
              </w:rPr>
              <w:t>,</w:t>
            </w:r>
            <w:r w:rsidRPr="003B3809">
              <w:rPr>
                <w:rFonts w:cstheme="minorHAnsi"/>
                <w:color w:val="202020"/>
              </w:rPr>
              <w:t xml:space="preserve"> Bắc Giang</w:t>
            </w:r>
            <w:r w:rsidR="004B3E1A" w:rsidRPr="003B3809">
              <w:rPr>
                <w:rFonts w:cstheme="minorHAnsi"/>
                <w:color w:val="202020"/>
              </w:rPr>
              <w:t>,</w:t>
            </w:r>
            <w:r w:rsidRPr="003B3809">
              <w:rPr>
                <w:rFonts w:cstheme="minorHAnsi"/>
                <w:color w:val="202020"/>
              </w:rPr>
              <w:t xml:space="preserve"> Phú Thọ</w:t>
            </w:r>
            <w:r w:rsidR="00D55CAA" w:rsidRPr="003B3809">
              <w:t>.</w:t>
            </w:r>
          </w:p>
        </w:tc>
        <w:tc>
          <w:tcPr>
            <w:tcW w:w="3827" w:type="dxa"/>
          </w:tcPr>
          <w:p w14:paraId="536D188C" w14:textId="40663E5B" w:rsidR="00106376" w:rsidRPr="003B3809" w:rsidRDefault="00106376" w:rsidP="00FF4B45">
            <w:pPr>
              <w:pStyle w:val="ListParagraph"/>
              <w:numPr>
                <w:ilvl w:val="0"/>
                <w:numId w:val="73"/>
              </w:numPr>
            </w:pPr>
            <w:r w:rsidRPr="003B3809">
              <w:t>Định danh vi khuẩn (xác định kiểu hình bằng tính chất sinh vật hóa học thường quy hoặc bằng máy tự động hoặc bằng kỹ thuật khối phổ; định type huyết thanh)</w:t>
            </w:r>
          </w:p>
          <w:p w14:paraId="02B37D83" w14:textId="77777777" w:rsidR="00FF4B45" w:rsidRPr="003B3809" w:rsidRDefault="00106376" w:rsidP="00FF4B45">
            <w:pPr>
              <w:pStyle w:val="ListParagraph"/>
              <w:numPr>
                <w:ilvl w:val="0"/>
                <w:numId w:val="73"/>
              </w:numPr>
            </w:pPr>
            <w:r w:rsidRPr="003B3809">
              <w:t>Kháng sinh đồ (khoanh giấy khuếch tán, MIC, E-test, enzyme beta lactamse)</w:t>
            </w:r>
          </w:p>
          <w:p w14:paraId="0C9D11C9" w14:textId="77777777" w:rsidR="00106376" w:rsidRPr="003B3809" w:rsidRDefault="00106376" w:rsidP="00FF4B45">
            <w:pPr>
              <w:pStyle w:val="ListParagraph"/>
              <w:numPr>
                <w:ilvl w:val="0"/>
                <w:numId w:val="73"/>
              </w:numPr>
            </w:pPr>
            <w:r w:rsidRPr="003B3809">
              <w:t>Sinh học phân tử (PCR , Realtime – PCR định danh vi khuẩn và phát hiện g</w:t>
            </w:r>
            <w:r w:rsidR="007E6550" w:rsidRPr="003B3809">
              <w:t>en đề kháng, giải trình tự gen).</w:t>
            </w:r>
          </w:p>
          <w:p w14:paraId="729C5A6A" w14:textId="00C0080B" w:rsidR="008E06F2" w:rsidRPr="003B3809" w:rsidRDefault="008E06F2" w:rsidP="00FF4B45">
            <w:pPr>
              <w:pStyle w:val="ListParagraph"/>
              <w:numPr>
                <w:ilvl w:val="0"/>
                <w:numId w:val="73"/>
              </w:numPr>
            </w:pPr>
            <w:r w:rsidRPr="003B3809">
              <w:t>Các</w:t>
            </w:r>
            <w:r w:rsidRPr="003B3809">
              <w:rPr>
                <w:lang w:val="vi-VN"/>
              </w:rPr>
              <w:t xml:space="preserve"> kỹ thuật tiên tiến khác.</w:t>
            </w:r>
          </w:p>
        </w:tc>
      </w:tr>
      <w:tr w:rsidR="00106376" w:rsidRPr="003B3809" w14:paraId="79414026" w14:textId="77777777" w:rsidTr="00106376">
        <w:tc>
          <w:tcPr>
            <w:tcW w:w="537" w:type="dxa"/>
          </w:tcPr>
          <w:p w14:paraId="50808F30" w14:textId="77777777" w:rsidR="00106376" w:rsidRPr="003B3809" w:rsidRDefault="00106376" w:rsidP="009A76C3">
            <w:r w:rsidRPr="003B3809">
              <w:t>3.</w:t>
            </w:r>
          </w:p>
        </w:tc>
        <w:tc>
          <w:tcPr>
            <w:tcW w:w="1585" w:type="dxa"/>
          </w:tcPr>
          <w:p w14:paraId="6F021700" w14:textId="77777777" w:rsidR="00106376" w:rsidRPr="003B3809" w:rsidRDefault="00106376" w:rsidP="009A76C3">
            <w:r w:rsidRPr="003B3809">
              <w:t>Bệnh viện Chợ Rẫy</w:t>
            </w:r>
          </w:p>
        </w:tc>
        <w:tc>
          <w:tcPr>
            <w:tcW w:w="3969" w:type="dxa"/>
          </w:tcPr>
          <w:p w14:paraId="43326DDA" w14:textId="2C163CC9" w:rsidR="002638CC" w:rsidRPr="003B3809" w:rsidRDefault="002638CC" w:rsidP="00957926">
            <w:pPr>
              <w:pStyle w:val="ListParagraph"/>
              <w:numPr>
                <w:ilvl w:val="0"/>
                <w:numId w:val="73"/>
              </w:numPr>
            </w:pPr>
            <w:r w:rsidRPr="003B3809">
              <w:rPr>
                <w:rFonts w:cstheme="minorHAnsi"/>
                <w:color w:val="202020"/>
                <w:u w:val="single"/>
              </w:rPr>
              <w:t xml:space="preserve">Vùng </w:t>
            </w:r>
            <w:r w:rsidRPr="003B3809">
              <w:rPr>
                <w:rFonts w:cstheme="minorHAnsi"/>
                <w:color w:val="202020"/>
              </w:rPr>
              <w:t xml:space="preserve"> Tây Nguyên gồm 5 tỉnh: Kon Tum, Gia Lai, Đắk Lắk, Đắk Nông, Lâm Đồng</w:t>
            </w:r>
          </w:p>
          <w:p w14:paraId="7F8513E3" w14:textId="1D30253E" w:rsidR="00957926" w:rsidRPr="003B3809" w:rsidRDefault="00957926" w:rsidP="00957926">
            <w:pPr>
              <w:pStyle w:val="ListParagraph"/>
              <w:numPr>
                <w:ilvl w:val="0"/>
                <w:numId w:val="73"/>
              </w:numPr>
              <w:spacing w:after="120"/>
              <w:jc w:val="both"/>
              <w:rPr>
                <w:rFonts w:cstheme="minorHAnsi"/>
                <w:color w:val="202020"/>
              </w:rPr>
            </w:pPr>
            <w:r w:rsidRPr="003B3809">
              <w:rPr>
                <w:rFonts w:cstheme="minorHAnsi"/>
                <w:color w:val="202020"/>
                <w:u w:val="single"/>
              </w:rPr>
              <w:t xml:space="preserve">Vùng </w:t>
            </w:r>
            <w:r w:rsidRPr="003B3809">
              <w:rPr>
                <w:rFonts w:cstheme="minorHAnsi"/>
                <w:color w:val="202020"/>
              </w:rPr>
              <w:t>Đông Nam Bộ gồm 6 tỉnh: Bình Phước</w:t>
            </w:r>
            <w:r w:rsidR="004B3E1A" w:rsidRPr="003B3809">
              <w:rPr>
                <w:rFonts w:cstheme="minorHAnsi"/>
                <w:color w:val="202020"/>
              </w:rPr>
              <w:t>,</w:t>
            </w:r>
            <w:r w:rsidRPr="003B3809">
              <w:rPr>
                <w:rFonts w:cstheme="minorHAnsi"/>
                <w:color w:val="202020"/>
              </w:rPr>
              <w:t xml:space="preserve"> Tây Ninh</w:t>
            </w:r>
            <w:r w:rsidR="004B3E1A" w:rsidRPr="003B3809">
              <w:rPr>
                <w:rFonts w:cstheme="minorHAnsi"/>
                <w:color w:val="202020"/>
              </w:rPr>
              <w:t>,</w:t>
            </w:r>
            <w:r w:rsidRPr="003B3809">
              <w:rPr>
                <w:rFonts w:cstheme="minorHAnsi"/>
                <w:color w:val="202020"/>
              </w:rPr>
              <w:t xml:space="preserve"> Bình Dương</w:t>
            </w:r>
            <w:r w:rsidR="004B3E1A" w:rsidRPr="003B3809">
              <w:rPr>
                <w:rFonts w:cstheme="minorHAnsi"/>
                <w:color w:val="202020"/>
              </w:rPr>
              <w:t>,</w:t>
            </w:r>
            <w:r w:rsidRPr="003B3809">
              <w:rPr>
                <w:rFonts w:cstheme="minorHAnsi"/>
                <w:color w:val="202020"/>
              </w:rPr>
              <w:t xml:space="preserve"> Đồng Nai</w:t>
            </w:r>
            <w:r w:rsidR="004B3E1A" w:rsidRPr="003B3809">
              <w:rPr>
                <w:rFonts w:cstheme="minorHAnsi"/>
                <w:color w:val="202020"/>
              </w:rPr>
              <w:t>,</w:t>
            </w:r>
            <w:r w:rsidRPr="003B3809">
              <w:rPr>
                <w:rFonts w:cstheme="minorHAnsi"/>
                <w:color w:val="202020"/>
              </w:rPr>
              <w:t xml:space="preserve"> Bà Rịa. Vũng Tàu</w:t>
            </w:r>
            <w:r w:rsidR="004B3E1A" w:rsidRPr="003B3809">
              <w:rPr>
                <w:rFonts w:cstheme="minorHAnsi"/>
                <w:color w:val="202020"/>
              </w:rPr>
              <w:t>,</w:t>
            </w:r>
            <w:r w:rsidRPr="003B3809">
              <w:rPr>
                <w:rFonts w:cstheme="minorHAnsi"/>
                <w:color w:val="202020"/>
              </w:rPr>
              <w:t xml:space="preserve"> TP Hồ Chí Minh.</w:t>
            </w:r>
          </w:p>
          <w:p w14:paraId="37DD1D8A" w14:textId="3A860D1B" w:rsidR="00106376" w:rsidRPr="003B3809" w:rsidRDefault="00957926" w:rsidP="00957926">
            <w:pPr>
              <w:pStyle w:val="ListParagraph"/>
              <w:numPr>
                <w:ilvl w:val="0"/>
                <w:numId w:val="73"/>
              </w:numPr>
              <w:spacing w:after="120"/>
              <w:jc w:val="both"/>
              <w:rPr>
                <w:rFonts w:cstheme="minorHAnsi"/>
              </w:rPr>
            </w:pPr>
            <w:r w:rsidRPr="003B3809">
              <w:rPr>
                <w:rFonts w:cstheme="minorHAnsi"/>
                <w:color w:val="202020"/>
                <w:u w:val="single"/>
              </w:rPr>
              <w:t xml:space="preserve">Vùng </w:t>
            </w:r>
            <w:r w:rsidRPr="003B3809">
              <w:rPr>
                <w:rFonts w:cstheme="minorHAnsi"/>
                <w:color w:val="202020"/>
              </w:rPr>
              <w:t>Đồng bằng sông Cửu Long: 13 tỉnh, gồm Long An</w:t>
            </w:r>
            <w:r w:rsidR="004B3E1A" w:rsidRPr="003B3809">
              <w:rPr>
                <w:rFonts w:cstheme="minorHAnsi"/>
                <w:color w:val="202020"/>
              </w:rPr>
              <w:t>,</w:t>
            </w:r>
            <w:r w:rsidRPr="003B3809">
              <w:rPr>
                <w:rFonts w:cstheme="minorHAnsi"/>
                <w:color w:val="202020"/>
              </w:rPr>
              <w:t xml:space="preserve"> Tiền Giang</w:t>
            </w:r>
            <w:r w:rsidR="004B3E1A" w:rsidRPr="003B3809">
              <w:rPr>
                <w:rFonts w:cstheme="minorHAnsi"/>
                <w:color w:val="202020"/>
              </w:rPr>
              <w:t>,</w:t>
            </w:r>
            <w:r w:rsidRPr="003B3809">
              <w:rPr>
                <w:rFonts w:cstheme="minorHAnsi"/>
                <w:color w:val="202020"/>
              </w:rPr>
              <w:t xml:space="preserve"> Bến Tre</w:t>
            </w:r>
            <w:r w:rsidR="004B3E1A" w:rsidRPr="003B3809">
              <w:rPr>
                <w:rFonts w:cstheme="minorHAnsi"/>
                <w:color w:val="202020"/>
              </w:rPr>
              <w:t>,</w:t>
            </w:r>
            <w:r w:rsidRPr="003B3809">
              <w:rPr>
                <w:rFonts w:cstheme="minorHAnsi"/>
                <w:color w:val="202020"/>
              </w:rPr>
              <w:t xml:space="preserve"> Trà Vinh</w:t>
            </w:r>
            <w:r w:rsidR="004B3E1A" w:rsidRPr="003B3809">
              <w:rPr>
                <w:rFonts w:cstheme="minorHAnsi"/>
                <w:color w:val="202020"/>
              </w:rPr>
              <w:t>,</w:t>
            </w:r>
            <w:r w:rsidRPr="003B3809">
              <w:rPr>
                <w:rFonts w:cstheme="minorHAnsi"/>
                <w:color w:val="202020"/>
              </w:rPr>
              <w:t xml:space="preserve"> Vĩnh Long</w:t>
            </w:r>
            <w:r w:rsidR="004B3E1A" w:rsidRPr="003B3809">
              <w:rPr>
                <w:rFonts w:cstheme="minorHAnsi"/>
                <w:color w:val="202020"/>
              </w:rPr>
              <w:t>,</w:t>
            </w:r>
            <w:r w:rsidRPr="003B3809">
              <w:rPr>
                <w:rFonts w:cstheme="minorHAnsi"/>
                <w:color w:val="202020"/>
              </w:rPr>
              <w:t xml:space="preserve"> Đồng Tháp</w:t>
            </w:r>
            <w:r w:rsidR="004B3E1A" w:rsidRPr="003B3809">
              <w:rPr>
                <w:rFonts w:cstheme="minorHAnsi"/>
                <w:color w:val="202020"/>
              </w:rPr>
              <w:t>,</w:t>
            </w:r>
            <w:r w:rsidRPr="003B3809">
              <w:rPr>
                <w:rFonts w:cstheme="minorHAnsi"/>
                <w:color w:val="202020"/>
              </w:rPr>
              <w:t xml:space="preserve"> An Giang</w:t>
            </w:r>
            <w:r w:rsidR="004B3E1A" w:rsidRPr="003B3809">
              <w:rPr>
                <w:rFonts w:cstheme="minorHAnsi"/>
                <w:color w:val="202020"/>
              </w:rPr>
              <w:t>,</w:t>
            </w:r>
            <w:r w:rsidRPr="003B3809">
              <w:rPr>
                <w:rFonts w:cstheme="minorHAnsi"/>
                <w:color w:val="202020"/>
              </w:rPr>
              <w:t xml:space="preserve"> Kiên Giang</w:t>
            </w:r>
            <w:r w:rsidR="004B3E1A" w:rsidRPr="003B3809">
              <w:rPr>
                <w:rFonts w:cstheme="minorHAnsi"/>
                <w:color w:val="202020"/>
              </w:rPr>
              <w:t>,</w:t>
            </w:r>
            <w:r w:rsidRPr="003B3809">
              <w:rPr>
                <w:rFonts w:cstheme="minorHAnsi"/>
                <w:color w:val="202020"/>
              </w:rPr>
              <w:t xml:space="preserve"> Cần Thơ</w:t>
            </w:r>
            <w:r w:rsidR="004B3E1A" w:rsidRPr="003B3809">
              <w:rPr>
                <w:rFonts w:cstheme="minorHAnsi"/>
                <w:color w:val="202020"/>
              </w:rPr>
              <w:t>,</w:t>
            </w:r>
            <w:r w:rsidRPr="003B3809">
              <w:rPr>
                <w:rFonts w:cstheme="minorHAnsi"/>
                <w:color w:val="202020"/>
              </w:rPr>
              <w:t xml:space="preserve"> Hậu Giang</w:t>
            </w:r>
            <w:r w:rsidR="004B3E1A" w:rsidRPr="003B3809">
              <w:rPr>
                <w:rFonts w:cstheme="minorHAnsi"/>
                <w:color w:val="202020"/>
              </w:rPr>
              <w:t>,</w:t>
            </w:r>
            <w:r w:rsidRPr="003B3809">
              <w:rPr>
                <w:rFonts w:cstheme="minorHAnsi"/>
                <w:color w:val="202020"/>
              </w:rPr>
              <w:t xml:space="preserve"> Sóc Trăng</w:t>
            </w:r>
            <w:r w:rsidR="004B3E1A" w:rsidRPr="003B3809">
              <w:rPr>
                <w:rFonts w:cstheme="minorHAnsi"/>
                <w:color w:val="202020"/>
              </w:rPr>
              <w:t>,</w:t>
            </w:r>
            <w:r w:rsidRPr="003B3809">
              <w:rPr>
                <w:rFonts w:cstheme="minorHAnsi"/>
                <w:color w:val="202020"/>
              </w:rPr>
              <w:t xml:space="preserve"> Bạc Liêu</w:t>
            </w:r>
            <w:r w:rsidR="004B3E1A" w:rsidRPr="003B3809">
              <w:rPr>
                <w:rFonts w:cstheme="minorHAnsi"/>
                <w:color w:val="202020"/>
              </w:rPr>
              <w:t>,</w:t>
            </w:r>
            <w:r w:rsidRPr="003B3809">
              <w:rPr>
                <w:rFonts w:cstheme="minorHAnsi"/>
                <w:color w:val="202020"/>
              </w:rPr>
              <w:t xml:space="preserve"> Cà Mau.</w:t>
            </w:r>
          </w:p>
        </w:tc>
        <w:tc>
          <w:tcPr>
            <w:tcW w:w="3827" w:type="dxa"/>
          </w:tcPr>
          <w:p w14:paraId="38C30DE7" w14:textId="330E0E5E" w:rsidR="00106376" w:rsidRPr="003B3809" w:rsidRDefault="00106376" w:rsidP="00FF4B45">
            <w:pPr>
              <w:pStyle w:val="ListParagraph"/>
              <w:numPr>
                <w:ilvl w:val="0"/>
                <w:numId w:val="73"/>
              </w:numPr>
            </w:pPr>
            <w:r w:rsidRPr="003B3809">
              <w:t>Định danh vi khuẩn (xác định kiểu hình bằng tính chất sinh vật hóa học thường quy hoặc bằng máy tự động hoặc bằng kỹ thuật khối phổ; định type huyết thanh)</w:t>
            </w:r>
          </w:p>
          <w:p w14:paraId="2DF9176F" w14:textId="790D8DE2" w:rsidR="00106376" w:rsidRPr="003B3809" w:rsidRDefault="00106376" w:rsidP="00FF4B45">
            <w:pPr>
              <w:pStyle w:val="ListParagraph"/>
              <w:numPr>
                <w:ilvl w:val="0"/>
                <w:numId w:val="73"/>
              </w:numPr>
            </w:pPr>
            <w:r w:rsidRPr="003B3809">
              <w:t>Kháng sinh đồ (khoanh giấy khuếch tán, MIC, E-test, enzyme beta lactamse)</w:t>
            </w:r>
          </w:p>
          <w:p w14:paraId="73914362" w14:textId="77777777" w:rsidR="00106376" w:rsidRPr="003B3809" w:rsidRDefault="00106376" w:rsidP="00FF4B45">
            <w:pPr>
              <w:pStyle w:val="ListParagraph"/>
              <w:numPr>
                <w:ilvl w:val="0"/>
                <w:numId w:val="73"/>
              </w:numPr>
            </w:pPr>
            <w:r w:rsidRPr="003B3809">
              <w:t>Sinh học phân tử (PCR , Realtime – PCR định danh vi khuẩn và phát hiện g</w:t>
            </w:r>
            <w:r w:rsidR="009D307C" w:rsidRPr="003B3809">
              <w:t>en đề kháng, giải trình tự gen).</w:t>
            </w:r>
          </w:p>
          <w:p w14:paraId="4804BFDC" w14:textId="26D308C1" w:rsidR="008E06F2" w:rsidRPr="003B3809" w:rsidRDefault="008E06F2" w:rsidP="00FF4B45">
            <w:pPr>
              <w:pStyle w:val="ListParagraph"/>
              <w:numPr>
                <w:ilvl w:val="0"/>
                <w:numId w:val="73"/>
              </w:numPr>
            </w:pPr>
            <w:r w:rsidRPr="003B3809">
              <w:t>Các</w:t>
            </w:r>
            <w:r w:rsidRPr="003B3809">
              <w:rPr>
                <w:lang w:val="vi-VN"/>
              </w:rPr>
              <w:t xml:space="preserve"> kỹ thuật tiên tiến khác.</w:t>
            </w:r>
          </w:p>
        </w:tc>
      </w:tr>
    </w:tbl>
    <w:p w14:paraId="5746DADA" w14:textId="77777777" w:rsidR="00106376" w:rsidRPr="003B3809" w:rsidRDefault="00106376" w:rsidP="00106376">
      <w:pPr>
        <w:pStyle w:val="ListParagraph"/>
        <w:spacing w:before="120" w:line="276" w:lineRule="auto"/>
        <w:contextualSpacing w:val="0"/>
        <w:jc w:val="both"/>
        <w:rPr>
          <w:rFonts w:asciiTheme="majorHAnsi" w:hAnsiTheme="majorHAnsi" w:cstheme="majorHAnsi"/>
          <w:i/>
          <w:sz w:val="26"/>
          <w:szCs w:val="26"/>
        </w:rPr>
      </w:pPr>
    </w:p>
    <w:p w14:paraId="5446D082" w14:textId="77777777" w:rsidR="00106376" w:rsidRPr="003B3809" w:rsidRDefault="00106376" w:rsidP="00106376">
      <w:pPr>
        <w:spacing w:after="40"/>
        <w:rPr>
          <w:rFonts w:asciiTheme="majorHAnsi" w:hAnsiTheme="majorHAnsi" w:cstheme="majorHAnsi"/>
          <w:sz w:val="26"/>
          <w:szCs w:val="26"/>
        </w:rPr>
      </w:pPr>
    </w:p>
    <w:p w14:paraId="64535BB7" w14:textId="77777777" w:rsidR="00106376" w:rsidRPr="003B3809" w:rsidRDefault="00106376" w:rsidP="006B7877">
      <w:pPr>
        <w:spacing w:after="40"/>
        <w:jc w:val="center"/>
        <w:rPr>
          <w:rFonts w:asciiTheme="majorHAnsi" w:hAnsiTheme="majorHAnsi" w:cstheme="majorHAnsi"/>
          <w:b/>
          <w:sz w:val="26"/>
          <w:szCs w:val="26"/>
        </w:rPr>
      </w:pPr>
      <w:r w:rsidRPr="003B3809">
        <w:rPr>
          <w:rFonts w:asciiTheme="majorHAnsi" w:hAnsiTheme="majorHAnsi" w:cstheme="majorHAnsi"/>
          <w:b/>
          <w:sz w:val="26"/>
          <w:szCs w:val="26"/>
        </w:rPr>
        <w:br w:type="page"/>
      </w:r>
    </w:p>
    <w:p w14:paraId="5DA5A576" w14:textId="45B2797E" w:rsidR="009167C1" w:rsidRPr="003B3809" w:rsidRDefault="009167C1" w:rsidP="006B7877">
      <w:pPr>
        <w:spacing w:after="40"/>
        <w:jc w:val="center"/>
        <w:rPr>
          <w:rFonts w:asciiTheme="majorHAnsi" w:hAnsiTheme="majorHAnsi" w:cstheme="majorHAnsi"/>
          <w:b/>
          <w:sz w:val="26"/>
          <w:szCs w:val="26"/>
        </w:rPr>
      </w:pPr>
      <w:r w:rsidRPr="003B3809">
        <w:rPr>
          <w:rFonts w:asciiTheme="majorHAnsi" w:hAnsiTheme="majorHAnsi" w:cstheme="majorHAnsi"/>
          <w:b/>
          <w:sz w:val="26"/>
          <w:szCs w:val="26"/>
        </w:rPr>
        <w:lastRenderedPageBreak/>
        <w:t xml:space="preserve">PHỤ LỤC </w:t>
      </w:r>
      <w:r w:rsidR="00CB5ECA" w:rsidRPr="003B3809">
        <w:rPr>
          <w:rFonts w:asciiTheme="majorHAnsi" w:hAnsiTheme="majorHAnsi" w:cstheme="majorHAnsi"/>
          <w:b/>
          <w:sz w:val="26"/>
          <w:szCs w:val="26"/>
        </w:rPr>
        <w:t>SỐ 02</w:t>
      </w:r>
    </w:p>
    <w:p w14:paraId="5B0B9EFE" w14:textId="77777777" w:rsidR="00CB5ECA" w:rsidRPr="003B3809" w:rsidRDefault="00243B04" w:rsidP="00AE231A">
      <w:pPr>
        <w:spacing w:before="60"/>
        <w:ind w:right="-178"/>
        <w:jc w:val="center"/>
        <w:rPr>
          <w:rFonts w:asciiTheme="majorHAnsi" w:hAnsiTheme="majorHAnsi" w:cstheme="majorHAnsi"/>
          <w:b/>
        </w:rPr>
      </w:pPr>
      <w:r w:rsidRPr="003B3809">
        <w:rPr>
          <w:rFonts w:asciiTheme="majorHAnsi" w:hAnsiTheme="majorHAnsi" w:cstheme="majorHAnsi"/>
          <w:b/>
        </w:rPr>
        <w:t>DANH SÁCH MẪU BỆNH PHẨM</w:t>
      </w:r>
      <w:r w:rsidR="000065AE" w:rsidRPr="003B3809">
        <w:rPr>
          <w:rFonts w:asciiTheme="majorHAnsi" w:hAnsiTheme="majorHAnsi" w:cstheme="majorHAnsi"/>
          <w:b/>
        </w:rPr>
        <w:t xml:space="preserve">, VI KHUẨN </w:t>
      </w:r>
      <w:r w:rsidRPr="003B3809">
        <w:rPr>
          <w:rFonts w:asciiTheme="majorHAnsi" w:hAnsiTheme="majorHAnsi" w:cstheme="majorHAnsi"/>
          <w:b/>
        </w:rPr>
        <w:t xml:space="preserve">ƯU TIÊN GỬI MẪU </w:t>
      </w:r>
      <w:r w:rsidR="00671C84" w:rsidRPr="003B3809">
        <w:rPr>
          <w:rFonts w:asciiTheme="majorHAnsi" w:hAnsiTheme="majorHAnsi" w:cstheme="majorHAnsi"/>
          <w:b/>
        </w:rPr>
        <w:t xml:space="preserve">VỀ </w:t>
      </w:r>
    </w:p>
    <w:p w14:paraId="769B6FF1" w14:textId="61026FEE" w:rsidR="00243B04" w:rsidRPr="003B3809" w:rsidRDefault="00243B04" w:rsidP="00AE231A">
      <w:pPr>
        <w:spacing w:before="60"/>
        <w:ind w:right="-178"/>
        <w:jc w:val="center"/>
        <w:rPr>
          <w:rFonts w:asciiTheme="majorHAnsi" w:hAnsiTheme="majorHAnsi" w:cstheme="majorHAnsi"/>
          <w:b/>
        </w:rPr>
      </w:pPr>
      <w:r w:rsidRPr="003B3809">
        <w:rPr>
          <w:rFonts w:asciiTheme="majorHAnsi" w:hAnsiTheme="majorHAnsi" w:cstheme="majorHAnsi"/>
          <w:b/>
        </w:rPr>
        <w:t xml:space="preserve">PHÒNG XÉT NGHIỆM </w:t>
      </w:r>
      <w:r w:rsidR="00CB5ECA" w:rsidRPr="003B3809">
        <w:rPr>
          <w:rFonts w:asciiTheme="majorHAnsi" w:hAnsiTheme="majorHAnsi" w:cstheme="majorHAnsi"/>
          <w:b/>
        </w:rPr>
        <w:t xml:space="preserve">VI SINH </w:t>
      </w:r>
      <w:r w:rsidRPr="003B3809">
        <w:rPr>
          <w:rFonts w:asciiTheme="majorHAnsi" w:hAnsiTheme="majorHAnsi" w:cstheme="majorHAnsi"/>
          <w:b/>
        </w:rPr>
        <w:t>THAM CHIẾU QUỐC GIA VỀ KHÁNG KHÁNG SINH</w:t>
      </w:r>
    </w:p>
    <w:p w14:paraId="442277F2" w14:textId="715C9679" w:rsidR="00243B04" w:rsidRPr="003B3809" w:rsidRDefault="00243B04" w:rsidP="005B1EF3">
      <w:pPr>
        <w:spacing w:before="60"/>
        <w:jc w:val="both"/>
        <w:rPr>
          <w:rFonts w:asciiTheme="majorHAnsi" w:hAnsiTheme="majorHAnsi" w:cstheme="majorHAnsi"/>
          <w:b/>
        </w:rPr>
      </w:pPr>
    </w:p>
    <w:p w14:paraId="0805875D" w14:textId="77777777" w:rsidR="000C160C" w:rsidRPr="003B3809" w:rsidRDefault="000C160C" w:rsidP="005B1EF3">
      <w:pPr>
        <w:spacing w:before="60"/>
        <w:jc w:val="both"/>
        <w:rPr>
          <w:rFonts w:asciiTheme="majorHAnsi" w:hAnsiTheme="majorHAnsi" w:cstheme="majorHAnsi"/>
          <w:b/>
          <w:sz w:val="26"/>
          <w:szCs w:val="26"/>
        </w:rPr>
      </w:pPr>
    </w:p>
    <w:p w14:paraId="79606171" w14:textId="225B713D" w:rsidR="00243B04" w:rsidRPr="003B3809" w:rsidRDefault="00243B04" w:rsidP="00BB7BE7">
      <w:pPr>
        <w:pStyle w:val="ListParagraph"/>
        <w:numPr>
          <w:ilvl w:val="0"/>
          <w:numId w:val="64"/>
        </w:numPr>
        <w:spacing w:before="120" w:line="276" w:lineRule="auto"/>
        <w:ind w:left="360"/>
        <w:contextualSpacing w:val="0"/>
        <w:jc w:val="both"/>
        <w:rPr>
          <w:rFonts w:asciiTheme="majorHAnsi" w:hAnsiTheme="majorHAnsi" w:cstheme="majorHAnsi"/>
          <w:b/>
          <w:sz w:val="26"/>
          <w:szCs w:val="26"/>
        </w:rPr>
      </w:pPr>
      <w:r w:rsidRPr="003B3809">
        <w:rPr>
          <w:rFonts w:asciiTheme="majorHAnsi" w:hAnsiTheme="majorHAnsi" w:cstheme="majorHAnsi"/>
          <w:b/>
          <w:sz w:val="26"/>
          <w:szCs w:val="26"/>
        </w:rPr>
        <w:t xml:space="preserve">Danh sách mẫu bệnh phẩm </w:t>
      </w:r>
      <w:r w:rsidR="000065AE" w:rsidRPr="003B3809">
        <w:rPr>
          <w:rFonts w:asciiTheme="majorHAnsi" w:hAnsiTheme="majorHAnsi" w:cstheme="majorHAnsi"/>
          <w:b/>
          <w:sz w:val="26"/>
          <w:szCs w:val="26"/>
        </w:rPr>
        <w:t xml:space="preserve">và vi khuẩn </w:t>
      </w:r>
      <w:r w:rsidRPr="003B3809">
        <w:rPr>
          <w:rFonts w:asciiTheme="majorHAnsi" w:hAnsiTheme="majorHAnsi" w:cstheme="majorHAnsi"/>
          <w:b/>
          <w:sz w:val="26"/>
          <w:szCs w:val="26"/>
        </w:rPr>
        <w:t>ưu tiên trong giám sát chủ động</w:t>
      </w:r>
    </w:p>
    <w:p w14:paraId="37114DB3" w14:textId="155CB235" w:rsidR="00120087" w:rsidRPr="003B3809" w:rsidRDefault="008113F3" w:rsidP="00AE231A">
      <w:pPr>
        <w:spacing w:before="120" w:line="276" w:lineRule="auto"/>
        <w:jc w:val="both"/>
        <w:rPr>
          <w:rFonts w:asciiTheme="majorHAnsi" w:hAnsiTheme="majorHAnsi" w:cstheme="majorHAnsi"/>
          <w:sz w:val="26"/>
          <w:szCs w:val="26"/>
        </w:rPr>
      </w:pPr>
      <w:r w:rsidRPr="003B3809">
        <w:rPr>
          <w:rFonts w:asciiTheme="majorHAnsi" w:hAnsiTheme="majorHAnsi" w:cstheme="majorHAnsi"/>
          <w:sz w:val="26"/>
          <w:szCs w:val="26"/>
        </w:rPr>
        <w:t>C</w:t>
      </w:r>
      <w:r w:rsidR="00243B04" w:rsidRPr="003B3809">
        <w:rPr>
          <w:rFonts w:asciiTheme="majorHAnsi" w:hAnsiTheme="majorHAnsi" w:cstheme="majorHAnsi"/>
          <w:sz w:val="26"/>
          <w:szCs w:val="26"/>
        </w:rPr>
        <w:t xml:space="preserve">ác </w:t>
      </w:r>
      <w:r w:rsidR="003F2168" w:rsidRPr="003B3809">
        <w:rPr>
          <w:rFonts w:asciiTheme="majorHAnsi" w:hAnsiTheme="majorHAnsi" w:cstheme="majorHAnsi"/>
          <w:sz w:val="26"/>
          <w:szCs w:val="26"/>
        </w:rPr>
        <w:t>B</w:t>
      </w:r>
      <w:r w:rsidR="00243B04" w:rsidRPr="003B3809">
        <w:rPr>
          <w:rFonts w:asciiTheme="majorHAnsi" w:hAnsiTheme="majorHAnsi" w:cstheme="majorHAnsi"/>
          <w:sz w:val="26"/>
          <w:szCs w:val="26"/>
        </w:rPr>
        <w:t xml:space="preserve">ệnh viện trong </w:t>
      </w:r>
      <w:r w:rsidR="003C0C94" w:rsidRPr="003B3809">
        <w:rPr>
          <w:rFonts w:asciiTheme="majorHAnsi" w:hAnsiTheme="majorHAnsi" w:cstheme="majorHAnsi"/>
          <w:sz w:val="26"/>
          <w:szCs w:val="26"/>
        </w:rPr>
        <w:t>Hệ thống</w:t>
      </w:r>
      <w:r w:rsidR="00243B04" w:rsidRPr="003B3809">
        <w:rPr>
          <w:rFonts w:asciiTheme="majorHAnsi" w:hAnsiTheme="majorHAnsi" w:cstheme="majorHAnsi"/>
          <w:sz w:val="26"/>
          <w:szCs w:val="26"/>
        </w:rPr>
        <w:t xml:space="preserve"> </w:t>
      </w:r>
      <w:r w:rsidR="003C0C94" w:rsidRPr="003B3809">
        <w:rPr>
          <w:rFonts w:asciiTheme="majorHAnsi" w:hAnsiTheme="majorHAnsi" w:cstheme="majorHAnsi"/>
          <w:sz w:val="26"/>
          <w:szCs w:val="26"/>
        </w:rPr>
        <w:t xml:space="preserve">giám </w:t>
      </w:r>
      <w:r w:rsidR="00243B04" w:rsidRPr="003B3809">
        <w:rPr>
          <w:rFonts w:asciiTheme="majorHAnsi" w:hAnsiTheme="majorHAnsi" w:cstheme="majorHAnsi"/>
          <w:sz w:val="26"/>
          <w:szCs w:val="26"/>
        </w:rPr>
        <w:t xml:space="preserve">sát </w:t>
      </w:r>
      <w:r w:rsidR="003C0C94" w:rsidRPr="003B3809">
        <w:rPr>
          <w:rFonts w:asciiTheme="majorHAnsi" w:hAnsiTheme="majorHAnsi" w:cstheme="majorHAnsi"/>
          <w:sz w:val="26"/>
          <w:szCs w:val="26"/>
        </w:rPr>
        <w:t xml:space="preserve">quốc gia về </w:t>
      </w:r>
      <w:r w:rsidR="00243B04" w:rsidRPr="003B3809">
        <w:rPr>
          <w:rFonts w:asciiTheme="majorHAnsi" w:hAnsiTheme="majorHAnsi" w:cstheme="majorHAnsi"/>
          <w:sz w:val="26"/>
          <w:szCs w:val="26"/>
        </w:rPr>
        <w:t xml:space="preserve">Kháng </w:t>
      </w:r>
      <w:r w:rsidR="003C0C94" w:rsidRPr="003B3809">
        <w:rPr>
          <w:rFonts w:asciiTheme="majorHAnsi" w:hAnsiTheme="majorHAnsi" w:cstheme="majorHAnsi"/>
          <w:sz w:val="26"/>
          <w:szCs w:val="26"/>
        </w:rPr>
        <w:t xml:space="preserve">kháng sinh </w:t>
      </w:r>
      <w:r w:rsidRPr="003B3809">
        <w:rPr>
          <w:rFonts w:asciiTheme="majorHAnsi" w:hAnsiTheme="majorHAnsi" w:cstheme="majorHAnsi"/>
          <w:sz w:val="26"/>
          <w:szCs w:val="26"/>
          <w:lang w:val="vi-VN"/>
        </w:rPr>
        <w:t>sẽ</w:t>
      </w:r>
      <w:r w:rsidR="00243B04" w:rsidRPr="003B3809">
        <w:rPr>
          <w:rFonts w:asciiTheme="majorHAnsi" w:hAnsiTheme="majorHAnsi" w:cstheme="majorHAnsi"/>
          <w:sz w:val="26"/>
          <w:szCs w:val="26"/>
        </w:rPr>
        <w:t xml:space="preserve"> gửi</w:t>
      </w:r>
      <w:r w:rsidRPr="003B3809">
        <w:rPr>
          <w:rFonts w:asciiTheme="majorHAnsi" w:hAnsiTheme="majorHAnsi" w:cstheme="majorHAnsi"/>
          <w:sz w:val="26"/>
          <w:szCs w:val="26"/>
          <w:lang w:val="vi-VN"/>
        </w:rPr>
        <w:t xml:space="preserve"> </w:t>
      </w:r>
      <w:r w:rsidR="00243B04" w:rsidRPr="003B3809">
        <w:rPr>
          <w:rFonts w:asciiTheme="majorHAnsi" w:hAnsiTheme="majorHAnsi" w:cstheme="majorHAnsi"/>
          <w:sz w:val="26"/>
          <w:szCs w:val="26"/>
        </w:rPr>
        <w:t>chủng</w:t>
      </w:r>
      <w:r w:rsidRPr="003B3809">
        <w:rPr>
          <w:rFonts w:asciiTheme="majorHAnsi" w:hAnsiTheme="majorHAnsi" w:cstheme="majorHAnsi"/>
          <w:sz w:val="26"/>
          <w:szCs w:val="26"/>
          <w:lang w:val="vi-VN"/>
        </w:rPr>
        <w:t xml:space="preserve"> vi khuẩn</w:t>
      </w:r>
      <w:r w:rsidR="00243B04" w:rsidRPr="003B3809">
        <w:rPr>
          <w:rFonts w:asciiTheme="majorHAnsi" w:hAnsiTheme="majorHAnsi" w:cstheme="majorHAnsi"/>
          <w:sz w:val="26"/>
          <w:szCs w:val="26"/>
        </w:rPr>
        <w:t xml:space="preserve"> phân lập</w:t>
      </w:r>
      <w:r w:rsidRPr="003B3809">
        <w:rPr>
          <w:rFonts w:asciiTheme="majorHAnsi" w:hAnsiTheme="majorHAnsi" w:cstheme="majorHAnsi"/>
          <w:sz w:val="26"/>
          <w:szCs w:val="26"/>
          <w:lang w:val="vi-VN"/>
        </w:rPr>
        <w:t xml:space="preserve"> ưu tiên giám sát</w:t>
      </w:r>
      <w:r w:rsidR="00243B04" w:rsidRPr="003B3809">
        <w:rPr>
          <w:rFonts w:asciiTheme="majorHAnsi" w:hAnsiTheme="majorHAnsi" w:cstheme="majorHAnsi"/>
          <w:sz w:val="26"/>
          <w:szCs w:val="26"/>
        </w:rPr>
        <w:t xml:space="preserve"> về </w:t>
      </w:r>
      <w:r w:rsidRPr="003B3809">
        <w:rPr>
          <w:rFonts w:asciiTheme="majorHAnsi" w:hAnsiTheme="majorHAnsi" w:cstheme="majorHAnsi"/>
          <w:sz w:val="26"/>
          <w:szCs w:val="26"/>
        </w:rPr>
        <w:t xml:space="preserve">Phòng Xét nghiệm </w:t>
      </w:r>
      <w:r w:rsidR="003F2168" w:rsidRPr="003B3809">
        <w:rPr>
          <w:rFonts w:asciiTheme="majorHAnsi" w:hAnsiTheme="majorHAnsi" w:cstheme="majorHAnsi"/>
          <w:sz w:val="26"/>
          <w:szCs w:val="26"/>
        </w:rPr>
        <w:t xml:space="preserve">tham chiếu </w:t>
      </w:r>
      <w:r w:rsidRPr="003B3809">
        <w:rPr>
          <w:rFonts w:asciiTheme="majorHAnsi" w:hAnsiTheme="majorHAnsi" w:cstheme="majorHAnsi"/>
          <w:sz w:val="26"/>
          <w:szCs w:val="26"/>
        </w:rPr>
        <w:t>để xác định tính kháng kháng sinh của vi khuẩn</w:t>
      </w:r>
      <w:r w:rsidR="00120087" w:rsidRPr="003B3809">
        <w:rPr>
          <w:rFonts w:asciiTheme="majorHAnsi" w:hAnsiTheme="majorHAnsi" w:cstheme="majorHAnsi"/>
          <w:sz w:val="26"/>
          <w:szCs w:val="26"/>
        </w:rPr>
        <w:t>, thu thập thông tin chủng phân lập chuẩn bị cho chương trình nội kiểm và ngoại kiểm chất lượng xét nghiệm và thực hiện quản lý chất lượng xét nghiệm, cũng như tạo tiền đề cho ngân hàng lưu trữ chủng vi khuẩn.</w:t>
      </w:r>
    </w:p>
    <w:p w14:paraId="2C0D16E5" w14:textId="47B126CF" w:rsidR="00243B04" w:rsidRPr="003B3809" w:rsidRDefault="00120087" w:rsidP="00120087">
      <w:pPr>
        <w:rPr>
          <w:rFonts w:asciiTheme="majorHAnsi" w:hAnsiTheme="majorHAnsi" w:cstheme="majorHAnsi"/>
          <w:sz w:val="26"/>
          <w:szCs w:val="26"/>
          <w:lang w:val="vi-VN"/>
        </w:rPr>
      </w:pPr>
      <w:r w:rsidRPr="003B3809">
        <w:rPr>
          <w:rFonts w:asciiTheme="majorHAnsi" w:hAnsiTheme="majorHAnsi" w:cstheme="majorHAnsi"/>
          <w:sz w:val="26"/>
          <w:szCs w:val="26"/>
        </w:rPr>
        <w:t>Các chủng vi khuẩn bao gồm vi khuẩn trong danh sách ưu tiên giám sát của Tổ chức Y tế Thế giới, một số vi khuẩn điển hình về mặt dịch tễ học và một số tác nhân gây bệnh có thể phòng tránh bằng vắc xin nhưng vẫn lưu hành hoặc gây dịch ở Việt Nam. Danh sách các chủng vi khuẩn ưu tiên có thể sẽ thay đổi theo khuyến cáo của Phòng Xét nghiệm Tham chiếu, theo mô hình gây bệnh mới nổi cũng như tỷ lệ và cơ chế kháng mới</w:t>
      </w:r>
      <w:r w:rsidR="00243B04" w:rsidRPr="003B3809">
        <w:rPr>
          <w:rFonts w:asciiTheme="majorHAnsi" w:hAnsiTheme="majorHAnsi" w:cstheme="majorHAnsi"/>
          <w:sz w:val="26"/>
          <w:szCs w:val="26"/>
        </w:rPr>
        <w:t xml:space="preserve"> </w:t>
      </w:r>
    </w:p>
    <w:p w14:paraId="2EFD1762" w14:textId="1C3FD531" w:rsidR="00FE2C88" w:rsidRPr="003B3809" w:rsidRDefault="00FE2C88" w:rsidP="00120087">
      <w:pPr>
        <w:rPr>
          <w:rFonts w:asciiTheme="majorHAnsi" w:hAnsiTheme="majorHAnsi" w:cstheme="majorHAnsi"/>
          <w:color w:val="222222"/>
          <w:sz w:val="26"/>
          <w:szCs w:val="26"/>
          <w:shd w:val="clear" w:color="auto" w:fill="FFFFFF"/>
        </w:rPr>
      </w:pPr>
    </w:p>
    <w:tbl>
      <w:tblPr>
        <w:tblStyle w:val="TableGrid"/>
        <w:tblW w:w="0" w:type="auto"/>
        <w:tblLook w:val="04A0" w:firstRow="1" w:lastRow="0" w:firstColumn="1" w:lastColumn="0" w:noHBand="0" w:noVBand="1"/>
      </w:tblPr>
      <w:tblGrid>
        <w:gridCol w:w="2252"/>
        <w:gridCol w:w="3953"/>
        <w:gridCol w:w="3240"/>
      </w:tblGrid>
      <w:tr w:rsidR="00C75244" w:rsidRPr="003B3809" w14:paraId="71973712" w14:textId="77777777" w:rsidTr="003936A3">
        <w:trPr>
          <w:tblHeader/>
        </w:trPr>
        <w:tc>
          <w:tcPr>
            <w:tcW w:w="6205" w:type="dxa"/>
            <w:gridSpan w:val="2"/>
          </w:tcPr>
          <w:p w14:paraId="647AB172" w14:textId="77777777" w:rsidR="00C75244" w:rsidRPr="003B3809" w:rsidRDefault="00C75244" w:rsidP="00BA3886">
            <w:pPr>
              <w:rPr>
                <w:rFonts w:asciiTheme="majorHAnsi" w:hAnsiTheme="majorHAnsi" w:cstheme="majorHAnsi"/>
                <w:b/>
                <w:bCs/>
                <w:sz w:val="26"/>
                <w:szCs w:val="26"/>
              </w:rPr>
            </w:pPr>
            <w:r w:rsidRPr="003B3809">
              <w:rPr>
                <w:rFonts w:asciiTheme="majorHAnsi" w:hAnsiTheme="majorHAnsi" w:cstheme="majorHAnsi"/>
                <w:b/>
                <w:bCs/>
                <w:sz w:val="26"/>
                <w:szCs w:val="26"/>
              </w:rPr>
              <w:t>Mẫu bệnh phẩm</w:t>
            </w:r>
          </w:p>
        </w:tc>
        <w:tc>
          <w:tcPr>
            <w:tcW w:w="3240" w:type="dxa"/>
          </w:tcPr>
          <w:p w14:paraId="51F6513B" w14:textId="57E26A1A" w:rsidR="00C75244" w:rsidRPr="003B3809" w:rsidRDefault="00671C84" w:rsidP="00BA3886">
            <w:pPr>
              <w:rPr>
                <w:rFonts w:asciiTheme="majorHAnsi" w:hAnsiTheme="majorHAnsi" w:cstheme="majorHAnsi"/>
                <w:b/>
                <w:bCs/>
                <w:sz w:val="26"/>
                <w:szCs w:val="26"/>
              </w:rPr>
            </w:pPr>
            <w:r w:rsidRPr="003B3809">
              <w:rPr>
                <w:rFonts w:asciiTheme="majorHAnsi" w:hAnsiTheme="majorHAnsi" w:cstheme="majorHAnsi"/>
                <w:b/>
                <w:bCs/>
                <w:sz w:val="26"/>
                <w:szCs w:val="26"/>
              </w:rPr>
              <w:t>Vi khuẩn</w:t>
            </w:r>
          </w:p>
        </w:tc>
      </w:tr>
      <w:tr w:rsidR="00C75244" w:rsidRPr="003B3809" w14:paraId="33F87295" w14:textId="77777777" w:rsidTr="003936A3">
        <w:tc>
          <w:tcPr>
            <w:tcW w:w="6205" w:type="dxa"/>
            <w:gridSpan w:val="2"/>
          </w:tcPr>
          <w:p w14:paraId="5128AA4B" w14:textId="2E8AFCCB" w:rsidR="00C75244" w:rsidRPr="003B3809" w:rsidRDefault="00C75244" w:rsidP="00BA3886">
            <w:pPr>
              <w:rPr>
                <w:rFonts w:asciiTheme="majorHAnsi" w:hAnsiTheme="majorHAnsi" w:cstheme="majorHAnsi"/>
                <w:sz w:val="26"/>
                <w:szCs w:val="26"/>
              </w:rPr>
            </w:pPr>
            <w:r w:rsidRPr="003B3809">
              <w:rPr>
                <w:rFonts w:asciiTheme="majorHAnsi" w:hAnsiTheme="majorHAnsi" w:cstheme="majorHAnsi"/>
                <w:sz w:val="26"/>
                <w:szCs w:val="26"/>
              </w:rPr>
              <w:t xml:space="preserve">Bệnh phẩm từ những vị trí vô trùng* </w:t>
            </w:r>
            <w:r w:rsidR="00437019" w:rsidRPr="003B3809">
              <w:rPr>
                <w:rFonts w:asciiTheme="majorHAnsi" w:hAnsiTheme="majorHAnsi" w:cstheme="majorHAnsi"/>
                <w:sz w:val="26"/>
                <w:szCs w:val="26"/>
              </w:rPr>
              <w:t>(</w:t>
            </w:r>
            <w:r w:rsidRPr="003B3809">
              <w:rPr>
                <w:rFonts w:asciiTheme="majorHAnsi" w:hAnsiTheme="majorHAnsi" w:cstheme="majorHAnsi"/>
                <w:sz w:val="26"/>
                <w:szCs w:val="26"/>
              </w:rPr>
              <w:t xml:space="preserve">khi </w:t>
            </w:r>
            <w:r w:rsidR="00437019" w:rsidRPr="003B3809">
              <w:rPr>
                <w:rFonts w:asciiTheme="majorHAnsi" w:hAnsiTheme="majorHAnsi" w:cstheme="majorHAnsi"/>
                <w:sz w:val="26"/>
                <w:szCs w:val="26"/>
              </w:rPr>
              <w:t xml:space="preserve">nghi ngờ </w:t>
            </w:r>
            <w:r w:rsidRPr="003B3809">
              <w:rPr>
                <w:rFonts w:asciiTheme="majorHAnsi" w:hAnsiTheme="majorHAnsi" w:cstheme="majorHAnsi"/>
                <w:sz w:val="26"/>
                <w:szCs w:val="26"/>
              </w:rPr>
              <w:t>kết quả định danh và kháng sinh đồ</w:t>
            </w:r>
            <w:r w:rsidR="00437019" w:rsidRPr="003B3809">
              <w:rPr>
                <w:rFonts w:asciiTheme="majorHAnsi" w:hAnsiTheme="majorHAnsi" w:cstheme="majorHAnsi"/>
                <w:sz w:val="26"/>
                <w:szCs w:val="26"/>
              </w:rPr>
              <w:t xml:space="preserve"> của các </w:t>
            </w:r>
            <w:r w:rsidR="00671C84" w:rsidRPr="003B3809">
              <w:rPr>
                <w:rFonts w:asciiTheme="majorHAnsi" w:hAnsiTheme="majorHAnsi" w:cstheme="majorHAnsi"/>
                <w:sz w:val="26"/>
                <w:szCs w:val="26"/>
              </w:rPr>
              <w:t>Vi khuẩn</w:t>
            </w:r>
            <w:r w:rsidR="00437019" w:rsidRPr="003B3809">
              <w:rPr>
                <w:rFonts w:asciiTheme="majorHAnsi" w:hAnsiTheme="majorHAnsi" w:cstheme="majorHAnsi"/>
                <w:sz w:val="26"/>
                <w:szCs w:val="26"/>
              </w:rPr>
              <w:t xml:space="preserve"> cột bên) </w:t>
            </w:r>
            <w:r w:rsidRPr="003B3809">
              <w:rPr>
                <w:rFonts w:asciiTheme="majorHAnsi" w:hAnsiTheme="majorHAnsi" w:cstheme="majorHAnsi"/>
                <w:sz w:val="26"/>
                <w:szCs w:val="26"/>
                <w:vertAlign w:val="superscript"/>
              </w:rPr>
              <w:t>#</w:t>
            </w:r>
            <w:r w:rsidRPr="003B3809">
              <w:rPr>
                <w:rFonts w:asciiTheme="majorHAnsi" w:hAnsiTheme="majorHAnsi" w:cstheme="majorHAnsi"/>
                <w:sz w:val="26"/>
                <w:szCs w:val="26"/>
              </w:rPr>
              <w:t xml:space="preserve"> </w:t>
            </w:r>
          </w:p>
        </w:tc>
        <w:tc>
          <w:tcPr>
            <w:tcW w:w="3240" w:type="dxa"/>
          </w:tcPr>
          <w:p w14:paraId="2019E9B9" w14:textId="77777777" w:rsidR="00C75244" w:rsidRPr="003B3809" w:rsidRDefault="00C75244" w:rsidP="00BA3886">
            <w:pPr>
              <w:rPr>
                <w:rFonts w:asciiTheme="majorHAnsi" w:hAnsiTheme="majorHAnsi" w:cstheme="majorHAnsi"/>
                <w:i/>
                <w:sz w:val="26"/>
                <w:szCs w:val="26"/>
                <w:lang w:val="fr-FR"/>
              </w:rPr>
            </w:pPr>
            <w:r w:rsidRPr="003B3809">
              <w:rPr>
                <w:rFonts w:asciiTheme="majorHAnsi" w:hAnsiTheme="majorHAnsi" w:cstheme="majorHAnsi"/>
                <w:i/>
                <w:sz w:val="26"/>
                <w:szCs w:val="26"/>
                <w:lang w:val="fr-FR"/>
              </w:rPr>
              <w:t>Staphylococcus aureus</w:t>
            </w:r>
          </w:p>
          <w:p w14:paraId="1D2815F5" w14:textId="77777777" w:rsidR="00C75244" w:rsidRPr="003B3809" w:rsidRDefault="00C75244" w:rsidP="00BA3886">
            <w:pPr>
              <w:rPr>
                <w:rFonts w:asciiTheme="majorHAnsi" w:hAnsiTheme="majorHAnsi" w:cstheme="majorHAnsi"/>
                <w:i/>
                <w:sz w:val="26"/>
                <w:szCs w:val="26"/>
                <w:lang w:val="fr-FR"/>
              </w:rPr>
            </w:pPr>
            <w:r w:rsidRPr="003B3809">
              <w:rPr>
                <w:rFonts w:asciiTheme="majorHAnsi" w:hAnsiTheme="majorHAnsi" w:cstheme="majorHAnsi"/>
                <w:i/>
                <w:sz w:val="26"/>
                <w:szCs w:val="26"/>
                <w:lang w:val="fr-FR"/>
              </w:rPr>
              <w:t>Streptococcus pneumoniae</w:t>
            </w:r>
          </w:p>
          <w:p w14:paraId="25DF10E0" w14:textId="77777777" w:rsidR="00C75244" w:rsidRPr="003B3809" w:rsidRDefault="00C75244" w:rsidP="00BA3886">
            <w:pPr>
              <w:rPr>
                <w:rFonts w:asciiTheme="majorHAnsi" w:hAnsiTheme="majorHAnsi" w:cstheme="majorHAnsi"/>
                <w:i/>
                <w:sz w:val="26"/>
                <w:szCs w:val="26"/>
                <w:lang w:val="fr-FR"/>
              </w:rPr>
            </w:pPr>
            <w:r w:rsidRPr="003B3809">
              <w:rPr>
                <w:rFonts w:asciiTheme="majorHAnsi" w:hAnsiTheme="majorHAnsi" w:cstheme="majorHAnsi"/>
                <w:i/>
                <w:sz w:val="26"/>
                <w:szCs w:val="26"/>
                <w:lang w:val="fr-FR"/>
              </w:rPr>
              <w:t>Escherichia coli</w:t>
            </w:r>
          </w:p>
          <w:p w14:paraId="7997360A" w14:textId="77777777" w:rsidR="00C75244" w:rsidRPr="003B3809" w:rsidRDefault="00C75244" w:rsidP="00BA3886">
            <w:pPr>
              <w:rPr>
                <w:rFonts w:asciiTheme="majorHAnsi" w:hAnsiTheme="majorHAnsi" w:cstheme="majorHAnsi"/>
                <w:i/>
                <w:sz w:val="26"/>
                <w:szCs w:val="26"/>
                <w:lang w:val="fr-FR"/>
              </w:rPr>
            </w:pPr>
            <w:r w:rsidRPr="003B3809">
              <w:rPr>
                <w:rFonts w:asciiTheme="majorHAnsi" w:hAnsiTheme="majorHAnsi" w:cstheme="majorHAnsi"/>
                <w:i/>
                <w:sz w:val="26"/>
                <w:szCs w:val="26"/>
                <w:lang w:val="fr-FR"/>
              </w:rPr>
              <w:t>Klebsiella pneumoniae</w:t>
            </w:r>
          </w:p>
          <w:p w14:paraId="39012794" w14:textId="77777777" w:rsidR="00C75244" w:rsidRPr="003B3809" w:rsidRDefault="00C75244" w:rsidP="00BA3886">
            <w:pPr>
              <w:rPr>
                <w:rFonts w:asciiTheme="majorHAnsi" w:hAnsiTheme="majorHAnsi" w:cstheme="majorHAnsi"/>
                <w:i/>
                <w:sz w:val="26"/>
                <w:szCs w:val="26"/>
                <w:lang w:val="fr-FR"/>
              </w:rPr>
            </w:pPr>
            <w:r w:rsidRPr="003B3809">
              <w:rPr>
                <w:rFonts w:asciiTheme="majorHAnsi" w:hAnsiTheme="majorHAnsi" w:cstheme="majorHAnsi"/>
                <w:i/>
                <w:sz w:val="26"/>
                <w:szCs w:val="26"/>
                <w:lang w:val="fr-FR"/>
              </w:rPr>
              <w:t>Enterococcus spp.</w:t>
            </w:r>
          </w:p>
          <w:p w14:paraId="7C581BAC" w14:textId="77777777" w:rsidR="00C75244" w:rsidRPr="003B3809" w:rsidRDefault="00C75244" w:rsidP="00BA3886">
            <w:pPr>
              <w:rPr>
                <w:rFonts w:asciiTheme="majorHAnsi" w:hAnsiTheme="majorHAnsi" w:cstheme="majorHAnsi"/>
                <w:i/>
                <w:sz w:val="26"/>
                <w:szCs w:val="26"/>
                <w:lang w:val="fr-FR"/>
              </w:rPr>
            </w:pPr>
            <w:r w:rsidRPr="003B3809">
              <w:rPr>
                <w:rFonts w:asciiTheme="majorHAnsi" w:hAnsiTheme="majorHAnsi" w:cstheme="majorHAnsi"/>
                <w:i/>
                <w:sz w:val="26"/>
                <w:szCs w:val="26"/>
                <w:lang w:val="fr-FR"/>
              </w:rPr>
              <w:t>Acinetobacter baumannii</w:t>
            </w:r>
          </w:p>
          <w:p w14:paraId="5B2A9D8E" w14:textId="77777777" w:rsidR="00C75244" w:rsidRPr="003B3809" w:rsidRDefault="00C75244" w:rsidP="00BA3886">
            <w:pPr>
              <w:rPr>
                <w:rFonts w:asciiTheme="majorHAnsi" w:hAnsiTheme="majorHAnsi" w:cstheme="majorHAnsi"/>
                <w:i/>
                <w:sz w:val="26"/>
                <w:szCs w:val="26"/>
                <w:lang w:val="fr-FR"/>
              </w:rPr>
            </w:pPr>
            <w:r w:rsidRPr="003B3809">
              <w:rPr>
                <w:rFonts w:asciiTheme="majorHAnsi" w:hAnsiTheme="majorHAnsi" w:cstheme="majorHAnsi"/>
                <w:i/>
                <w:sz w:val="26"/>
                <w:szCs w:val="26"/>
                <w:lang w:val="fr-FR"/>
              </w:rPr>
              <w:t>Pseudomonas aeruginosa</w:t>
            </w:r>
          </w:p>
          <w:p w14:paraId="0CEB2509" w14:textId="77777777" w:rsidR="00C75244" w:rsidRPr="003B3809" w:rsidRDefault="00C75244" w:rsidP="00BA3886">
            <w:pPr>
              <w:rPr>
                <w:rFonts w:asciiTheme="majorHAnsi" w:hAnsiTheme="majorHAnsi" w:cstheme="majorHAnsi"/>
                <w:sz w:val="26"/>
                <w:szCs w:val="26"/>
              </w:rPr>
            </w:pPr>
            <w:r w:rsidRPr="003B3809">
              <w:rPr>
                <w:rFonts w:asciiTheme="majorHAnsi" w:hAnsiTheme="majorHAnsi" w:cstheme="majorHAnsi"/>
                <w:i/>
                <w:sz w:val="26"/>
                <w:szCs w:val="26"/>
              </w:rPr>
              <w:t>Salmonella spp.</w:t>
            </w:r>
          </w:p>
        </w:tc>
      </w:tr>
      <w:tr w:rsidR="00C75244" w:rsidRPr="003B3809" w14:paraId="2C8D76BA" w14:textId="77777777" w:rsidTr="003936A3">
        <w:tc>
          <w:tcPr>
            <w:tcW w:w="6205" w:type="dxa"/>
            <w:gridSpan w:val="2"/>
          </w:tcPr>
          <w:p w14:paraId="5D508D54" w14:textId="2510BB1C" w:rsidR="00C75244" w:rsidRPr="003B3809" w:rsidRDefault="00C75244" w:rsidP="00AE231A">
            <w:pPr>
              <w:spacing w:before="60"/>
              <w:jc w:val="both"/>
              <w:rPr>
                <w:rFonts w:asciiTheme="majorHAnsi" w:hAnsiTheme="majorHAnsi" w:cstheme="majorHAnsi"/>
                <w:sz w:val="26"/>
                <w:szCs w:val="26"/>
              </w:rPr>
            </w:pPr>
            <w:r w:rsidRPr="003B3809">
              <w:rPr>
                <w:rFonts w:asciiTheme="majorHAnsi" w:hAnsiTheme="majorHAnsi" w:cstheme="majorHAnsi"/>
                <w:sz w:val="26"/>
                <w:szCs w:val="26"/>
              </w:rPr>
              <w:t>Nước tiểu</w:t>
            </w:r>
            <w:r w:rsidRPr="003B3809">
              <w:rPr>
                <w:rFonts w:asciiTheme="majorHAnsi" w:hAnsiTheme="majorHAnsi" w:cstheme="majorHAnsi"/>
                <w:sz w:val="26"/>
                <w:szCs w:val="26"/>
                <w:vertAlign w:val="superscript"/>
              </w:rPr>
              <w:t>#</w:t>
            </w:r>
            <w:r w:rsidR="001D4808" w:rsidRPr="003B3809">
              <w:rPr>
                <w:rFonts w:asciiTheme="majorHAnsi" w:hAnsiTheme="majorHAnsi" w:cstheme="majorHAnsi"/>
                <w:sz w:val="26"/>
                <w:szCs w:val="26"/>
              </w:rPr>
              <w:t xml:space="preserve"> (khi nghi ngờ kết quả kháng sinh đồ của các </w:t>
            </w:r>
            <w:r w:rsidR="00671C84" w:rsidRPr="003B3809">
              <w:rPr>
                <w:rFonts w:asciiTheme="majorHAnsi" w:hAnsiTheme="majorHAnsi" w:cstheme="majorHAnsi"/>
                <w:sz w:val="26"/>
                <w:szCs w:val="26"/>
              </w:rPr>
              <w:t>Vi khuẩn</w:t>
            </w:r>
            <w:r w:rsidR="001D4808" w:rsidRPr="003B3809">
              <w:rPr>
                <w:rFonts w:asciiTheme="majorHAnsi" w:hAnsiTheme="majorHAnsi" w:cstheme="majorHAnsi"/>
                <w:sz w:val="26"/>
                <w:szCs w:val="26"/>
              </w:rPr>
              <w:t xml:space="preserve"> cột bên kháng với Carbapenem, Colistin)</w:t>
            </w:r>
          </w:p>
        </w:tc>
        <w:tc>
          <w:tcPr>
            <w:tcW w:w="3240" w:type="dxa"/>
          </w:tcPr>
          <w:p w14:paraId="764AA920"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Escherichia coli</w:t>
            </w:r>
          </w:p>
          <w:p w14:paraId="29473A1F"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Klebsiella pneumoniae</w:t>
            </w:r>
          </w:p>
        </w:tc>
      </w:tr>
      <w:tr w:rsidR="00C75244" w:rsidRPr="003B3809" w14:paraId="15CD19BD" w14:textId="77777777" w:rsidTr="003936A3">
        <w:tc>
          <w:tcPr>
            <w:tcW w:w="6205" w:type="dxa"/>
            <w:gridSpan w:val="2"/>
          </w:tcPr>
          <w:p w14:paraId="4A1091A4" w14:textId="77777777" w:rsidR="00C75244" w:rsidRPr="003B3809" w:rsidRDefault="00C75244" w:rsidP="00BA3886">
            <w:pPr>
              <w:rPr>
                <w:rFonts w:asciiTheme="majorHAnsi" w:hAnsiTheme="majorHAnsi" w:cstheme="majorHAnsi"/>
                <w:sz w:val="26"/>
                <w:szCs w:val="26"/>
              </w:rPr>
            </w:pPr>
            <w:r w:rsidRPr="003B3809">
              <w:rPr>
                <w:rFonts w:asciiTheme="majorHAnsi" w:hAnsiTheme="majorHAnsi" w:cstheme="majorHAnsi"/>
                <w:sz w:val="26"/>
                <w:szCs w:val="26"/>
              </w:rPr>
              <w:t xml:space="preserve">Dịch tiết niệu đạo/Dịch âm đạo </w:t>
            </w:r>
          </w:p>
        </w:tc>
        <w:tc>
          <w:tcPr>
            <w:tcW w:w="3240" w:type="dxa"/>
          </w:tcPr>
          <w:p w14:paraId="78B012C5"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Neisseria gonorrhoeae</w:t>
            </w:r>
          </w:p>
        </w:tc>
      </w:tr>
      <w:tr w:rsidR="00C75244" w:rsidRPr="003B3809" w14:paraId="5A5BD0B8" w14:textId="77777777" w:rsidTr="003936A3">
        <w:tc>
          <w:tcPr>
            <w:tcW w:w="6205" w:type="dxa"/>
            <w:gridSpan w:val="2"/>
          </w:tcPr>
          <w:p w14:paraId="78611909" w14:textId="77777777" w:rsidR="00C75244" w:rsidRPr="003B3809" w:rsidRDefault="00C75244" w:rsidP="00BA3886">
            <w:pPr>
              <w:rPr>
                <w:rFonts w:asciiTheme="majorHAnsi" w:hAnsiTheme="majorHAnsi" w:cstheme="majorHAnsi"/>
                <w:sz w:val="26"/>
                <w:szCs w:val="26"/>
              </w:rPr>
            </w:pPr>
            <w:r w:rsidRPr="003B3809">
              <w:rPr>
                <w:rFonts w:asciiTheme="majorHAnsi" w:hAnsiTheme="majorHAnsi" w:cstheme="majorHAnsi"/>
                <w:sz w:val="26"/>
                <w:szCs w:val="26"/>
              </w:rPr>
              <w:t>Phân</w:t>
            </w:r>
          </w:p>
        </w:tc>
        <w:tc>
          <w:tcPr>
            <w:tcW w:w="3240" w:type="dxa"/>
          </w:tcPr>
          <w:p w14:paraId="400A6302"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Salmonella spp.</w:t>
            </w:r>
          </w:p>
          <w:p w14:paraId="69851D90"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Shigella spp.</w:t>
            </w:r>
          </w:p>
          <w:p w14:paraId="32CC1559"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Campylobacter jejuni</w:t>
            </w:r>
          </w:p>
        </w:tc>
      </w:tr>
      <w:tr w:rsidR="00C75244" w:rsidRPr="003B3809" w14:paraId="177B594E" w14:textId="77777777" w:rsidTr="003936A3">
        <w:tc>
          <w:tcPr>
            <w:tcW w:w="6205" w:type="dxa"/>
            <w:gridSpan w:val="2"/>
          </w:tcPr>
          <w:p w14:paraId="0F63176F" w14:textId="7EB8B29B" w:rsidR="00C75244" w:rsidRPr="003B3809" w:rsidRDefault="00C75244" w:rsidP="003936A3">
            <w:pPr>
              <w:rPr>
                <w:rFonts w:asciiTheme="majorHAnsi" w:hAnsiTheme="majorHAnsi" w:cstheme="majorHAnsi"/>
                <w:i/>
                <w:sz w:val="26"/>
                <w:szCs w:val="26"/>
              </w:rPr>
            </w:pPr>
            <w:r w:rsidRPr="003B3809">
              <w:rPr>
                <w:rFonts w:asciiTheme="majorHAnsi" w:hAnsiTheme="majorHAnsi" w:cstheme="majorHAnsi"/>
                <w:sz w:val="26"/>
                <w:szCs w:val="26"/>
              </w:rPr>
              <w:t>Đờm</w:t>
            </w:r>
            <w:r w:rsidRPr="003B3809">
              <w:rPr>
                <w:rFonts w:asciiTheme="majorHAnsi" w:hAnsiTheme="majorHAnsi" w:cstheme="majorHAnsi"/>
                <w:sz w:val="26"/>
                <w:szCs w:val="26"/>
                <w:vertAlign w:val="superscript"/>
              </w:rPr>
              <w:t>#</w:t>
            </w:r>
            <w:r w:rsidR="001D4808" w:rsidRPr="003B3809">
              <w:rPr>
                <w:rFonts w:asciiTheme="majorHAnsi" w:hAnsiTheme="majorHAnsi" w:cstheme="majorHAnsi"/>
                <w:sz w:val="26"/>
                <w:szCs w:val="26"/>
                <w:vertAlign w:val="superscript"/>
              </w:rPr>
              <w:t xml:space="preserve"> </w:t>
            </w:r>
            <w:r w:rsidR="001D4808" w:rsidRPr="003B3809">
              <w:rPr>
                <w:rFonts w:asciiTheme="majorHAnsi" w:hAnsiTheme="majorHAnsi" w:cstheme="majorHAnsi"/>
                <w:sz w:val="26"/>
                <w:szCs w:val="26"/>
              </w:rPr>
              <w:t xml:space="preserve">(khi nghi ngờ kết quả kháng sinh đồ của </w:t>
            </w:r>
            <w:r w:rsidR="001D4808" w:rsidRPr="003B3809">
              <w:rPr>
                <w:rFonts w:asciiTheme="majorHAnsi" w:hAnsiTheme="majorHAnsi" w:cstheme="majorHAnsi"/>
                <w:i/>
                <w:sz w:val="26"/>
                <w:szCs w:val="26"/>
              </w:rPr>
              <w:t>Streptococcus pneumoniae</w:t>
            </w:r>
            <w:r w:rsidR="003936A3" w:rsidRPr="003B3809">
              <w:rPr>
                <w:rFonts w:asciiTheme="majorHAnsi" w:hAnsiTheme="majorHAnsi" w:cstheme="majorHAnsi"/>
                <w:i/>
                <w:sz w:val="26"/>
                <w:szCs w:val="26"/>
              </w:rPr>
              <w:t xml:space="preserve"> </w:t>
            </w:r>
            <w:r w:rsidR="001D4808" w:rsidRPr="003B3809">
              <w:rPr>
                <w:rFonts w:asciiTheme="majorHAnsi" w:hAnsiTheme="majorHAnsi" w:cstheme="majorHAnsi"/>
                <w:sz w:val="26"/>
                <w:szCs w:val="26"/>
              </w:rPr>
              <w:t xml:space="preserve">kháng với Penicillin; </w:t>
            </w:r>
            <w:r w:rsidR="001D4808" w:rsidRPr="003B3809">
              <w:rPr>
                <w:rFonts w:asciiTheme="majorHAnsi" w:hAnsiTheme="majorHAnsi" w:cstheme="majorHAnsi"/>
                <w:i/>
                <w:sz w:val="26"/>
                <w:szCs w:val="26"/>
              </w:rPr>
              <w:t xml:space="preserve">Haemophilus influenzae </w:t>
            </w:r>
            <w:r w:rsidR="001D4808" w:rsidRPr="003B3809">
              <w:rPr>
                <w:rFonts w:asciiTheme="majorHAnsi" w:hAnsiTheme="majorHAnsi" w:cstheme="majorHAnsi"/>
                <w:sz w:val="26"/>
                <w:szCs w:val="26"/>
              </w:rPr>
              <w:t xml:space="preserve">kháng với </w:t>
            </w:r>
            <w:r w:rsidR="001D4808" w:rsidRPr="003B3809">
              <w:rPr>
                <w:rFonts w:asciiTheme="majorHAnsi" w:hAnsiTheme="majorHAnsi" w:cstheme="majorHAnsi"/>
                <w:iCs/>
                <w:sz w:val="26"/>
                <w:szCs w:val="26"/>
              </w:rPr>
              <w:t>Ampicillin</w:t>
            </w:r>
            <w:r w:rsidR="001D4808" w:rsidRPr="003B3809">
              <w:rPr>
                <w:rFonts w:asciiTheme="majorHAnsi" w:hAnsiTheme="majorHAnsi" w:cstheme="majorHAnsi"/>
                <w:i/>
                <w:sz w:val="26"/>
                <w:szCs w:val="26"/>
              </w:rPr>
              <w:t>; Klebsiella pneumoniae</w:t>
            </w:r>
            <w:r w:rsidR="001D4808" w:rsidRPr="003B3809">
              <w:rPr>
                <w:rFonts w:asciiTheme="majorHAnsi" w:hAnsiTheme="majorHAnsi" w:cstheme="majorHAnsi"/>
                <w:sz w:val="26"/>
                <w:szCs w:val="26"/>
              </w:rPr>
              <w:t xml:space="preserve"> kháng với Carbapenem, Colistin)</w:t>
            </w:r>
          </w:p>
        </w:tc>
        <w:tc>
          <w:tcPr>
            <w:tcW w:w="3240" w:type="dxa"/>
          </w:tcPr>
          <w:p w14:paraId="6786C913"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Streptococcus pneumoniae</w:t>
            </w:r>
          </w:p>
          <w:p w14:paraId="38DCD03E"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Haemophilus influenzae</w:t>
            </w:r>
          </w:p>
          <w:p w14:paraId="0A2DBB69"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Klebsiella pneumoniae</w:t>
            </w:r>
          </w:p>
        </w:tc>
      </w:tr>
      <w:tr w:rsidR="00C75244" w:rsidRPr="003B3809" w14:paraId="2B547780" w14:textId="77777777" w:rsidTr="003936A3">
        <w:tc>
          <w:tcPr>
            <w:tcW w:w="6205" w:type="dxa"/>
            <w:gridSpan w:val="2"/>
          </w:tcPr>
          <w:p w14:paraId="721DB49D" w14:textId="0DE6DFF7" w:rsidR="00C75244" w:rsidRPr="003B3809" w:rsidRDefault="00C75244" w:rsidP="00BA3886">
            <w:pPr>
              <w:rPr>
                <w:rFonts w:asciiTheme="majorHAnsi" w:hAnsiTheme="majorHAnsi" w:cstheme="majorHAnsi"/>
                <w:sz w:val="26"/>
                <w:szCs w:val="26"/>
              </w:rPr>
            </w:pPr>
            <w:r w:rsidRPr="003B3809">
              <w:rPr>
                <w:rFonts w:asciiTheme="majorHAnsi" w:hAnsiTheme="majorHAnsi" w:cstheme="majorHAnsi"/>
                <w:sz w:val="26"/>
                <w:szCs w:val="26"/>
              </w:rPr>
              <w:t>Mẫu bệnh phẩm của Viêm phổi liên quan đến thở máy</w:t>
            </w:r>
            <w:r w:rsidR="004C6368" w:rsidRPr="003B3809">
              <w:rPr>
                <w:rFonts w:asciiTheme="majorHAnsi" w:hAnsiTheme="majorHAnsi" w:cstheme="majorHAnsi"/>
                <w:sz w:val="26"/>
                <w:szCs w:val="26"/>
              </w:rPr>
              <w:t xml:space="preserve"> (khi nghi ngờ kết quả kháng sinh đồ của các </w:t>
            </w:r>
            <w:r w:rsidR="00671C84" w:rsidRPr="003B3809">
              <w:rPr>
                <w:rFonts w:asciiTheme="majorHAnsi" w:hAnsiTheme="majorHAnsi" w:cstheme="majorHAnsi"/>
                <w:sz w:val="26"/>
                <w:szCs w:val="26"/>
              </w:rPr>
              <w:t>Vi khuẩn</w:t>
            </w:r>
            <w:r w:rsidR="004C6368" w:rsidRPr="003B3809">
              <w:rPr>
                <w:rFonts w:asciiTheme="majorHAnsi" w:hAnsiTheme="majorHAnsi" w:cstheme="majorHAnsi"/>
                <w:sz w:val="26"/>
                <w:szCs w:val="26"/>
              </w:rPr>
              <w:t xml:space="preserve"> cột bên kháng với Carbapenem, Colistin)</w:t>
            </w:r>
          </w:p>
        </w:tc>
        <w:tc>
          <w:tcPr>
            <w:tcW w:w="3240" w:type="dxa"/>
          </w:tcPr>
          <w:p w14:paraId="78A6DC79"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Klebsiella pneumoniae</w:t>
            </w:r>
          </w:p>
          <w:p w14:paraId="34650E76" w14:textId="77777777" w:rsidR="00C75244" w:rsidRPr="003B3809" w:rsidRDefault="00C75244" w:rsidP="00BA3886">
            <w:pPr>
              <w:rPr>
                <w:rFonts w:asciiTheme="majorHAnsi" w:hAnsiTheme="majorHAnsi" w:cstheme="majorHAnsi"/>
                <w:i/>
                <w:sz w:val="26"/>
                <w:szCs w:val="26"/>
              </w:rPr>
            </w:pPr>
            <w:r w:rsidRPr="003B3809">
              <w:rPr>
                <w:rFonts w:asciiTheme="majorHAnsi" w:hAnsiTheme="majorHAnsi" w:cstheme="majorHAnsi"/>
                <w:i/>
                <w:sz w:val="26"/>
                <w:szCs w:val="26"/>
              </w:rPr>
              <w:t>Acinetobacter baumannii</w:t>
            </w:r>
          </w:p>
          <w:p w14:paraId="23E88C20" w14:textId="77777777" w:rsidR="00C75244" w:rsidRPr="003B3809" w:rsidRDefault="00C75244" w:rsidP="00BA3886">
            <w:pPr>
              <w:rPr>
                <w:rFonts w:asciiTheme="majorHAnsi" w:hAnsiTheme="majorHAnsi" w:cstheme="majorHAnsi"/>
                <w:sz w:val="26"/>
                <w:szCs w:val="26"/>
              </w:rPr>
            </w:pPr>
            <w:r w:rsidRPr="003B3809">
              <w:rPr>
                <w:rFonts w:asciiTheme="majorHAnsi" w:hAnsiTheme="majorHAnsi" w:cstheme="majorHAnsi"/>
                <w:i/>
                <w:sz w:val="26"/>
                <w:szCs w:val="26"/>
              </w:rPr>
              <w:t>Pseudomonas aeruginosa</w:t>
            </w:r>
          </w:p>
        </w:tc>
      </w:tr>
      <w:tr w:rsidR="004C6368" w:rsidRPr="003B3809" w14:paraId="226C719E" w14:textId="77777777" w:rsidTr="003936A3">
        <w:trPr>
          <w:trHeight w:val="296"/>
        </w:trPr>
        <w:tc>
          <w:tcPr>
            <w:tcW w:w="2252" w:type="dxa"/>
            <w:vMerge w:val="restart"/>
          </w:tcPr>
          <w:p w14:paraId="1D59BAEE" w14:textId="1F1CC649" w:rsidR="004C6368" w:rsidRPr="003B3809" w:rsidRDefault="004C6368" w:rsidP="00BA3886">
            <w:pPr>
              <w:rPr>
                <w:rFonts w:asciiTheme="majorHAnsi" w:hAnsiTheme="majorHAnsi" w:cstheme="majorHAnsi"/>
                <w:sz w:val="26"/>
                <w:szCs w:val="26"/>
              </w:rPr>
            </w:pPr>
            <w:r w:rsidRPr="003B3809">
              <w:rPr>
                <w:rFonts w:asciiTheme="majorHAnsi" w:hAnsiTheme="majorHAnsi" w:cstheme="majorHAnsi"/>
                <w:sz w:val="26"/>
                <w:szCs w:val="26"/>
              </w:rPr>
              <w:t>Các mẫu bệnh phẩm của các căn nguyên điển hình của Việt Nam</w:t>
            </w:r>
          </w:p>
        </w:tc>
        <w:tc>
          <w:tcPr>
            <w:tcW w:w="3953" w:type="dxa"/>
          </w:tcPr>
          <w:p w14:paraId="6279351A" w14:textId="43D6BD2A" w:rsidR="004C6368" w:rsidRPr="003B3809" w:rsidRDefault="00107126" w:rsidP="00BA3886">
            <w:pPr>
              <w:rPr>
                <w:rFonts w:asciiTheme="majorHAnsi" w:hAnsiTheme="majorHAnsi" w:cstheme="majorHAnsi"/>
                <w:sz w:val="26"/>
                <w:szCs w:val="26"/>
              </w:rPr>
            </w:pPr>
            <w:r w:rsidRPr="003B3809">
              <w:rPr>
                <w:rFonts w:asciiTheme="majorHAnsi" w:hAnsiTheme="majorHAnsi" w:cstheme="majorHAnsi"/>
                <w:sz w:val="26"/>
                <w:szCs w:val="26"/>
              </w:rPr>
              <w:t xml:space="preserve">Tất cả các loại bệnh phẩm </w:t>
            </w:r>
          </w:p>
        </w:tc>
        <w:tc>
          <w:tcPr>
            <w:tcW w:w="3240" w:type="dxa"/>
          </w:tcPr>
          <w:p w14:paraId="2138FDC7" w14:textId="2C3729D1" w:rsidR="004C6368" w:rsidRPr="003B3809" w:rsidRDefault="00107126" w:rsidP="00BA3886">
            <w:pPr>
              <w:rPr>
                <w:rFonts w:asciiTheme="majorHAnsi" w:hAnsiTheme="majorHAnsi" w:cstheme="majorHAnsi"/>
                <w:i/>
                <w:sz w:val="26"/>
                <w:szCs w:val="26"/>
              </w:rPr>
            </w:pPr>
            <w:r w:rsidRPr="003B3809">
              <w:rPr>
                <w:rFonts w:asciiTheme="majorHAnsi" w:hAnsiTheme="majorHAnsi" w:cstheme="majorHAnsi"/>
                <w:i/>
                <w:sz w:val="26"/>
                <w:szCs w:val="26"/>
              </w:rPr>
              <w:t>Burkholderia pseudomallei</w:t>
            </w:r>
          </w:p>
        </w:tc>
      </w:tr>
      <w:tr w:rsidR="004C6368" w:rsidRPr="003B3809" w14:paraId="45F8EC29" w14:textId="77777777" w:rsidTr="003936A3">
        <w:trPr>
          <w:trHeight w:val="800"/>
        </w:trPr>
        <w:tc>
          <w:tcPr>
            <w:tcW w:w="2252" w:type="dxa"/>
            <w:vMerge/>
          </w:tcPr>
          <w:p w14:paraId="48D3838E" w14:textId="77777777" w:rsidR="004C6368" w:rsidRPr="003B3809" w:rsidRDefault="004C6368" w:rsidP="00BA3886">
            <w:pPr>
              <w:rPr>
                <w:rFonts w:asciiTheme="majorHAnsi" w:hAnsiTheme="majorHAnsi" w:cstheme="majorHAnsi"/>
                <w:sz w:val="26"/>
                <w:szCs w:val="26"/>
              </w:rPr>
            </w:pPr>
          </w:p>
        </w:tc>
        <w:tc>
          <w:tcPr>
            <w:tcW w:w="3953" w:type="dxa"/>
          </w:tcPr>
          <w:p w14:paraId="3B0DD1AF" w14:textId="2023D884" w:rsidR="004C6368" w:rsidRPr="003B3809" w:rsidRDefault="00107126" w:rsidP="00BA3886">
            <w:pPr>
              <w:rPr>
                <w:rFonts w:asciiTheme="majorHAnsi" w:hAnsiTheme="majorHAnsi" w:cstheme="majorHAnsi"/>
                <w:sz w:val="26"/>
                <w:szCs w:val="26"/>
              </w:rPr>
            </w:pPr>
            <w:r w:rsidRPr="003B3809">
              <w:rPr>
                <w:rFonts w:asciiTheme="majorHAnsi" w:hAnsiTheme="majorHAnsi" w:cstheme="majorHAnsi"/>
                <w:sz w:val="26"/>
                <w:szCs w:val="26"/>
              </w:rPr>
              <w:t>Bệnh phẩm máu và dịch não tủy</w:t>
            </w:r>
          </w:p>
        </w:tc>
        <w:tc>
          <w:tcPr>
            <w:tcW w:w="3240" w:type="dxa"/>
          </w:tcPr>
          <w:p w14:paraId="1D9A15C3" w14:textId="77777777" w:rsidR="00107126" w:rsidRPr="003B3809" w:rsidRDefault="00107126" w:rsidP="00107126">
            <w:pPr>
              <w:rPr>
                <w:rFonts w:asciiTheme="majorHAnsi" w:hAnsiTheme="majorHAnsi" w:cstheme="majorHAnsi"/>
                <w:i/>
                <w:sz w:val="26"/>
                <w:szCs w:val="26"/>
              </w:rPr>
            </w:pPr>
            <w:r w:rsidRPr="003B3809">
              <w:rPr>
                <w:rFonts w:asciiTheme="majorHAnsi" w:hAnsiTheme="majorHAnsi" w:cstheme="majorHAnsi"/>
                <w:i/>
                <w:sz w:val="26"/>
                <w:szCs w:val="26"/>
              </w:rPr>
              <w:t>Streptococcus suis</w:t>
            </w:r>
          </w:p>
          <w:p w14:paraId="1C320510" w14:textId="3B418F44" w:rsidR="004C6368" w:rsidRPr="003B3809" w:rsidRDefault="00107126">
            <w:pPr>
              <w:rPr>
                <w:rFonts w:asciiTheme="majorHAnsi" w:hAnsiTheme="majorHAnsi" w:cstheme="majorHAnsi"/>
                <w:i/>
                <w:sz w:val="26"/>
                <w:szCs w:val="26"/>
              </w:rPr>
            </w:pPr>
            <w:r w:rsidRPr="003B3809">
              <w:rPr>
                <w:rFonts w:asciiTheme="majorHAnsi" w:hAnsiTheme="majorHAnsi" w:cstheme="majorHAnsi"/>
                <w:i/>
                <w:sz w:val="26"/>
                <w:szCs w:val="26"/>
              </w:rPr>
              <w:t>Streptococcus agalactiae</w:t>
            </w:r>
          </w:p>
        </w:tc>
      </w:tr>
      <w:tr w:rsidR="00107126" w:rsidRPr="003B3809" w14:paraId="36D7B9B8" w14:textId="77777777" w:rsidTr="003936A3">
        <w:trPr>
          <w:trHeight w:val="750"/>
        </w:trPr>
        <w:tc>
          <w:tcPr>
            <w:tcW w:w="2252" w:type="dxa"/>
            <w:vMerge w:val="restart"/>
          </w:tcPr>
          <w:p w14:paraId="7AA74AA1" w14:textId="77777777" w:rsidR="00107126" w:rsidRPr="003B3809" w:rsidRDefault="00107126" w:rsidP="00BA3886">
            <w:pPr>
              <w:rPr>
                <w:rFonts w:asciiTheme="majorHAnsi" w:hAnsiTheme="majorHAnsi" w:cstheme="majorHAnsi"/>
                <w:sz w:val="26"/>
                <w:szCs w:val="26"/>
              </w:rPr>
            </w:pPr>
            <w:r w:rsidRPr="003B3809">
              <w:rPr>
                <w:rFonts w:asciiTheme="majorHAnsi" w:hAnsiTheme="majorHAnsi" w:cstheme="majorHAnsi"/>
                <w:sz w:val="26"/>
                <w:szCs w:val="26"/>
              </w:rPr>
              <w:t xml:space="preserve">Các mẫu bệnh phẩm của các căn </w:t>
            </w:r>
            <w:r w:rsidRPr="003B3809">
              <w:rPr>
                <w:rFonts w:asciiTheme="majorHAnsi" w:hAnsiTheme="majorHAnsi" w:cstheme="majorHAnsi"/>
                <w:sz w:val="26"/>
                <w:szCs w:val="26"/>
              </w:rPr>
              <w:lastRenderedPageBreak/>
              <w:t>nguyên có thể phòng tránh bằng vắc xin</w:t>
            </w:r>
          </w:p>
        </w:tc>
        <w:tc>
          <w:tcPr>
            <w:tcW w:w="3953" w:type="dxa"/>
          </w:tcPr>
          <w:p w14:paraId="354F8853" w14:textId="02737B39" w:rsidR="00107126" w:rsidRPr="003B3809" w:rsidRDefault="00107126" w:rsidP="00BA3886">
            <w:pPr>
              <w:rPr>
                <w:rFonts w:asciiTheme="majorHAnsi" w:hAnsiTheme="majorHAnsi" w:cstheme="majorHAnsi"/>
                <w:sz w:val="26"/>
                <w:szCs w:val="26"/>
              </w:rPr>
            </w:pPr>
            <w:r w:rsidRPr="003B3809">
              <w:rPr>
                <w:rFonts w:asciiTheme="majorHAnsi" w:hAnsiTheme="majorHAnsi" w:cstheme="majorHAnsi"/>
                <w:sz w:val="26"/>
                <w:szCs w:val="26"/>
              </w:rPr>
              <w:lastRenderedPageBreak/>
              <w:t>Tất cả các loại bệnh phẩm</w:t>
            </w:r>
          </w:p>
        </w:tc>
        <w:tc>
          <w:tcPr>
            <w:tcW w:w="3240" w:type="dxa"/>
          </w:tcPr>
          <w:p w14:paraId="3E883527" w14:textId="77777777" w:rsidR="00107126" w:rsidRPr="003B3809" w:rsidRDefault="00107126" w:rsidP="00BA3886">
            <w:pPr>
              <w:rPr>
                <w:rFonts w:asciiTheme="majorHAnsi" w:hAnsiTheme="majorHAnsi" w:cstheme="majorHAnsi"/>
                <w:i/>
                <w:sz w:val="26"/>
                <w:szCs w:val="26"/>
              </w:rPr>
            </w:pPr>
            <w:r w:rsidRPr="003B3809">
              <w:rPr>
                <w:rFonts w:asciiTheme="majorHAnsi" w:hAnsiTheme="majorHAnsi" w:cstheme="majorHAnsi"/>
                <w:i/>
                <w:sz w:val="26"/>
                <w:szCs w:val="26"/>
              </w:rPr>
              <w:t>Neisseria meningitidis</w:t>
            </w:r>
          </w:p>
          <w:p w14:paraId="0A6BF88E" w14:textId="77777777" w:rsidR="00107126" w:rsidRPr="003B3809" w:rsidRDefault="00107126" w:rsidP="00BA3886">
            <w:pPr>
              <w:rPr>
                <w:rFonts w:asciiTheme="majorHAnsi" w:hAnsiTheme="majorHAnsi" w:cstheme="majorHAnsi"/>
                <w:i/>
                <w:sz w:val="26"/>
                <w:szCs w:val="26"/>
              </w:rPr>
            </w:pPr>
            <w:r w:rsidRPr="003B3809">
              <w:rPr>
                <w:rFonts w:asciiTheme="majorHAnsi" w:hAnsiTheme="majorHAnsi" w:cstheme="majorHAnsi"/>
                <w:i/>
                <w:sz w:val="26"/>
                <w:szCs w:val="26"/>
              </w:rPr>
              <w:t>Bordetella pertussis</w:t>
            </w:r>
          </w:p>
          <w:p w14:paraId="6B2B1BD3" w14:textId="77777777" w:rsidR="00107126" w:rsidRPr="003B3809" w:rsidRDefault="00107126" w:rsidP="00BA3886">
            <w:pPr>
              <w:rPr>
                <w:rFonts w:asciiTheme="majorHAnsi" w:hAnsiTheme="majorHAnsi" w:cstheme="majorHAnsi"/>
                <w:i/>
                <w:sz w:val="26"/>
                <w:szCs w:val="26"/>
              </w:rPr>
            </w:pPr>
            <w:r w:rsidRPr="003B3809">
              <w:rPr>
                <w:rFonts w:asciiTheme="majorHAnsi" w:hAnsiTheme="majorHAnsi" w:cstheme="majorHAnsi"/>
                <w:i/>
                <w:sz w:val="26"/>
                <w:szCs w:val="26"/>
              </w:rPr>
              <w:lastRenderedPageBreak/>
              <w:t>Corynebacterium diphtheriae</w:t>
            </w:r>
          </w:p>
          <w:p w14:paraId="6FD76F5A" w14:textId="77777777" w:rsidR="00107126" w:rsidRPr="003B3809" w:rsidRDefault="00107126" w:rsidP="00BA3886">
            <w:pPr>
              <w:rPr>
                <w:rFonts w:asciiTheme="majorHAnsi" w:hAnsiTheme="majorHAnsi" w:cstheme="majorHAnsi"/>
                <w:i/>
                <w:sz w:val="26"/>
                <w:szCs w:val="26"/>
              </w:rPr>
            </w:pPr>
            <w:r w:rsidRPr="003B3809">
              <w:rPr>
                <w:rFonts w:asciiTheme="majorHAnsi" w:hAnsiTheme="majorHAnsi" w:cstheme="majorHAnsi"/>
                <w:i/>
                <w:sz w:val="26"/>
                <w:szCs w:val="26"/>
              </w:rPr>
              <w:t>Clostridium tetani</w:t>
            </w:r>
          </w:p>
        </w:tc>
      </w:tr>
      <w:tr w:rsidR="00107126" w:rsidRPr="003B3809" w14:paraId="6EBE87EF" w14:textId="77777777" w:rsidTr="003936A3">
        <w:trPr>
          <w:trHeight w:val="575"/>
        </w:trPr>
        <w:tc>
          <w:tcPr>
            <w:tcW w:w="2252" w:type="dxa"/>
            <w:vMerge/>
          </w:tcPr>
          <w:p w14:paraId="2F14326E" w14:textId="77777777" w:rsidR="00107126" w:rsidRPr="003B3809" w:rsidRDefault="00107126" w:rsidP="00BA3886">
            <w:pPr>
              <w:rPr>
                <w:rFonts w:asciiTheme="majorHAnsi" w:hAnsiTheme="majorHAnsi" w:cstheme="majorHAnsi"/>
                <w:sz w:val="26"/>
                <w:szCs w:val="26"/>
              </w:rPr>
            </w:pPr>
          </w:p>
        </w:tc>
        <w:tc>
          <w:tcPr>
            <w:tcW w:w="3953" w:type="dxa"/>
          </w:tcPr>
          <w:p w14:paraId="3E1C86D5" w14:textId="53A0E369" w:rsidR="00107126" w:rsidRPr="003B3809" w:rsidRDefault="00107126" w:rsidP="00BA3886">
            <w:pPr>
              <w:rPr>
                <w:rFonts w:asciiTheme="majorHAnsi" w:hAnsiTheme="majorHAnsi" w:cstheme="majorHAnsi"/>
                <w:sz w:val="26"/>
                <w:szCs w:val="26"/>
              </w:rPr>
            </w:pPr>
            <w:r w:rsidRPr="003B3809">
              <w:rPr>
                <w:rFonts w:asciiTheme="majorHAnsi" w:hAnsiTheme="majorHAnsi" w:cstheme="majorHAnsi"/>
                <w:sz w:val="26"/>
                <w:szCs w:val="26"/>
              </w:rPr>
              <w:t>Tất cả các loại bệnh phẩm trừ bệnh phẩm đờm</w:t>
            </w:r>
          </w:p>
        </w:tc>
        <w:tc>
          <w:tcPr>
            <w:tcW w:w="3240" w:type="dxa"/>
          </w:tcPr>
          <w:p w14:paraId="2CB5CBB1" w14:textId="77777777" w:rsidR="00107126" w:rsidRPr="003B3809" w:rsidRDefault="00107126" w:rsidP="00107126">
            <w:pPr>
              <w:rPr>
                <w:rFonts w:asciiTheme="majorHAnsi" w:hAnsiTheme="majorHAnsi" w:cstheme="majorHAnsi"/>
                <w:i/>
                <w:sz w:val="26"/>
                <w:szCs w:val="26"/>
              </w:rPr>
            </w:pPr>
            <w:r w:rsidRPr="003B3809">
              <w:rPr>
                <w:rFonts w:asciiTheme="majorHAnsi" w:hAnsiTheme="majorHAnsi" w:cstheme="majorHAnsi"/>
                <w:i/>
                <w:sz w:val="26"/>
                <w:szCs w:val="26"/>
              </w:rPr>
              <w:t>Haemophilus influenzae</w:t>
            </w:r>
          </w:p>
          <w:p w14:paraId="676D7F6E" w14:textId="77777777" w:rsidR="00107126" w:rsidRPr="003B3809" w:rsidRDefault="00107126" w:rsidP="00BA3886">
            <w:pPr>
              <w:rPr>
                <w:rFonts w:asciiTheme="majorHAnsi" w:hAnsiTheme="majorHAnsi" w:cstheme="majorHAnsi"/>
                <w:i/>
                <w:sz w:val="26"/>
                <w:szCs w:val="26"/>
              </w:rPr>
            </w:pPr>
          </w:p>
        </w:tc>
      </w:tr>
    </w:tbl>
    <w:p w14:paraId="52D26307" w14:textId="1C7286B4" w:rsidR="00243B04" w:rsidRPr="003B3809" w:rsidRDefault="00243B04" w:rsidP="00BB7BE7">
      <w:pPr>
        <w:spacing w:before="120" w:line="276" w:lineRule="auto"/>
        <w:jc w:val="both"/>
        <w:rPr>
          <w:rFonts w:asciiTheme="majorHAnsi" w:hAnsiTheme="majorHAnsi" w:cstheme="majorHAnsi"/>
          <w:i/>
          <w:iCs/>
          <w:sz w:val="26"/>
          <w:szCs w:val="26"/>
        </w:rPr>
      </w:pPr>
      <w:r w:rsidRPr="003B3809">
        <w:rPr>
          <w:rFonts w:asciiTheme="majorHAnsi" w:hAnsiTheme="majorHAnsi" w:cstheme="majorHAnsi"/>
          <w:i/>
          <w:iCs/>
          <w:sz w:val="26"/>
          <w:szCs w:val="26"/>
        </w:rPr>
        <w:t xml:space="preserve">*Mẫu máu, dịch não tủy, </w:t>
      </w:r>
      <w:r w:rsidR="00C75244" w:rsidRPr="003B3809">
        <w:rPr>
          <w:rFonts w:asciiTheme="majorHAnsi" w:hAnsiTheme="majorHAnsi" w:cstheme="majorHAnsi"/>
          <w:i/>
          <w:iCs/>
          <w:sz w:val="26"/>
          <w:szCs w:val="26"/>
        </w:rPr>
        <w:t>dịch/mủ ổ kín (dịch màng phổi, dịch màng ngoài tim, dịch màng bụng, dịch khớp,...)</w:t>
      </w:r>
      <w:r w:rsidR="002457F6" w:rsidRPr="003B3809">
        <w:rPr>
          <w:rFonts w:asciiTheme="majorHAnsi" w:hAnsiTheme="majorHAnsi" w:cstheme="majorHAnsi"/>
          <w:i/>
          <w:iCs/>
          <w:sz w:val="26"/>
          <w:szCs w:val="26"/>
        </w:rPr>
        <w:t>.</w:t>
      </w:r>
    </w:p>
    <w:p w14:paraId="160C0A22" w14:textId="4FA2E420" w:rsidR="009167C1" w:rsidRPr="003B3809" w:rsidRDefault="00922537" w:rsidP="00BB7BE7">
      <w:pPr>
        <w:spacing w:before="120" w:line="276" w:lineRule="auto"/>
        <w:jc w:val="both"/>
        <w:rPr>
          <w:rFonts w:asciiTheme="majorHAnsi" w:hAnsiTheme="majorHAnsi" w:cstheme="majorHAnsi"/>
          <w:i/>
          <w:iCs/>
          <w:color w:val="FF0000"/>
          <w:sz w:val="26"/>
          <w:szCs w:val="26"/>
        </w:rPr>
      </w:pPr>
      <w:r w:rsidRPr="003B3809">
        <w:rPr>
          <w:rFonts w:asciiTheme="majorHAnsi" w:hAnsiTheme="majorHAnsi" w:cstheme="majorHAnsi"/>
          <w:sz w:val="26"/>
          <w:szCs w:val="26"/>
          <w:vertAlign w:val="superscript"/>
        </w:rPr>
        <w:t xml:space="preserve"># </w:t>
      </w:r>
      <w:r w:rsidR="001D4808" w:rsidRPr="003B3809">
        <w:rPr>
          <w:rFonts w:asciiTheme="majorHAnsi" w:hAnsiTheme="majorHAnsi" w:cstheme="majorHAnsi"/>
          <w:i/>
          <w:iCs/>
          <w:color w:val="FF0000"/>
          <w:sz w:val="26"/>
          <w:szCs w:val="26"/>
        </w:rPr>
        <w:t>Các bệnh phẩm nghi ngờ là: các bệnh phẩm đã được thực hiện xét nghiệm và có kết quả định danh</w:t>
      </w:r>
      <w:r w:rsidR="002A1BF1" w:rsidRPr="003B3809">
        <w:rPr>
          <w:rFonts w:asciiTheme="majorHAnsi" w:hAnsiTheme="majorHAnsi" w:cstheme="majorHAnsi"/>
          <w:i/>
          <w:iCs/>
          <w:color w:val="FF0000"/>
          <w:sz w:val="26"/>
          <w:szCs w:val="26"/>
        </w:rPr>
        <w:t>,</w:t>
      </w:r>
      <w:r w:rsidR="001D4808" w:rsidRPr="003B3809">
        <w:rPr>
          <w:rFonts w:asciiTheme="majorHAnsi" w:hAnsiTheme="majorHAnsi" w:cstheme="majorHAnsi"/>
          <w:i/>
          <w:iCs/>
          <w:color w:val="FF0000"/>
          <w:sz w:val="26"/>
          <w:szCs w:val="26"/>
        </w:rPr>
        <w:t xml:space="preserve"> kháng sinh đồ</w:t>
      </w:r>
      <w:r w:rsidR="007E337E" w:rsidRPr="003B3809">
        <w:rPr>
          <w:rFonts w:asciiTheme="majorHAnsi" w:hAnsiTheme="majorHAnsi" w:cstheme="majorHAnsi"/>
          <w:i/>
          <w:iCs/>
          <w:color w:val="FF0000"/>
          <w:sz w:val="26"/>
          <w:szCs w:val="26"/>
        </w:rPr>
        <w:t xml:space="preserve"> nhưng chưa thực hiện xét nghiệm khẳng định</w:t>
      </w:r>
      <w:r w:rsidR="001D4808" w:rsidRPr="003B3809">
        <w:rPr>
          <w:rFonts w:asciiTheme="majorHAnsi" w:hAnsiTheme="majorHAnsi" w:cstheme="majorHAnsi"/>
          <w:i/>
          <w:iCs/>
          <w:color w:val="FF0000"/>
          <w:sz w:val="26"/>
          <w:szCs w:val="26"/>
        </w:rPr>
        <w:t xml:space="preserve">. </w:t>
      </w:r>
      <w:r w:rsidRPr="003B3809">
        <w:rPr>
          <w:rFonts w:asciiTheme="majorHAnsi" w:hAnsiTheme="majorHAnsi" w:cstheme="majorHAnsi"/>
          <w:i/>
          <w:iCs/>
          <w:color w:val="FF0000"/>
          <w:sz w:val="26"/>
          <w:szCs w:val="26"/>
        </w:rPr>
        <w:t>Số lượng phân lập tối đa được gửi về phòng xét nghiệm tham chiếu theo tháng sẽ được quyết định</w:t>
      </w:r>
      <w:r w:rsidR="007E337E" w:rsidRPr="003B3809">
        <w:rPr>
          <w:rFonts w:asciiTheme="majorHAnsi" w:hAnsiTheme="majorHAnsi" w:cstheme="majorHAnsi"/>
          <w:i/>
          <w:iCs/>
          <w:color w:val="FF0000"/>
          <w:sz w:val="26"/>
          <w:szCs w:val="26"/>
        </w:rPr>
        <w:t xml:space="preserve"> dựa trên thực tế</w:t>
      </w:r>
      <w:r w:rsidR="002457F6" w:rsidRPr="003B3809">
        <w:rPr>
          <w:rFonts w:asciiTheme="majorHAnsi" w:hAnsiTheme="majorHAnsi" w:cstheme="majorHAnsi"/>
          <w:i/>
          <w:iCs/>
          <w:color w:val="FF0000"/>
          <w:sz w:val="26"/>
          <w:szCs w:val="26"/>
        </w:rPr>
        <w:t>.</w:t>
      </w:r>
    </w:p>
    <w:p w14:paraId="33DE420D" w14:textId="77777777" w:rsidR="00243B04" w:rsidRPr="003B3809" w:rsidRDefault="00243B04" w:rsidP="00BB7BE7">
      <w:pPr>
        <w:pStyle w:val="ListParagraph"/>
        <w:numPr>
          <w:ilvl w:val="0"/>
          <w:numId w:val="64"/>
        </w:numPr>
        <w:spacing w:before="120" w:line="276" w:lineRule="auto"/>
        <w:ind w:left="360"/>
        <w:contextualSpacing w:val="0"/>
        <w:jc w:val="both"/>
        <w:rPr>
          <w:rFonts w:asciiTheme="majorHAnsi" w:hAnsiTheme="majorHAnsi" w:cstheme="majorHAnsi"/>
          <w:b/>
          <w:sz w:val="26"/>
          <w:szCs w:val="26"/>
        </w:rPr>
      </w:pPr>
      <w:r w:rsidRPr="003B3809">
        <w:rPr>
          <w:rFonts w:asciiTheme="majorHAnsi" w:hAnsiTheme="majorHAnsi" w:cstheme="majorHAnsi"/>
          <w:b/>
          <w:sz w:val="26"/>
          <w:szCs w:val="26"/>
        </w:rPr>
        <w:t xml:space="preserve">Tiêu chuẩn gửi mẫu để làm xét nghiệm khẳng định và hỗ trợ kỹ thuật của phòng xét nghiệm tham chiếu </w:t>
      </w:r>
    </w:p>
    <w:p w14:paraId="7098BEFE" w14:textId="14E9E658" w:rsidR="00243B04" w:rsidRPr="003B3809" w:rsidRDefault="00243B04" w:rsidP="00BB7BE7">
      <w:pPr>
        <w:spacing w:before="120" w:line="276" w:lineRule="auto"/>
        <w:jc w:val="both"/>
        <w:rPr>
          <w:rFonts w:asciiTheme="majorHAnsi" w:hAnsiTheme="majorHAnsi" w:cstheme="majorHAnsi"/>
          <w:sz w:val="26"/>
          <w:szCs w:val="26"/>
        </w:rPr>
      </w:pPr>
      <w:r w:rsidRPr="003B3809">
        <w:rPr>
          <w:rFonts w:asciiTheme="majorHAnsi" w:hAnsiTheme="majorHAnsi" w:cstheme="majorHAnsi"/>
          <w:sz w:val="26"/>
          <w:szCs w:val="26"/>
        </w:rPr>
        <w:t xml:space="preserve">Ngoài danh sách các chủng </w:t>
      </w:r>
      <w:r w:rsidR="00DA2938" w:rsidRPr="003B3809">
        <w:rPr>
          <w:rFonts w:asciiTheme="majorHAnsi" w:hAnsiTheme="majorHAnsi" w:cstheme="majorHAnsi"/>
          <w:sz w:val="26"/>
          <w:szCs w:val="26"/>
        </w:rPr>
        <w:t xml:space="preserve">vi khuẩn </w:t>
      </w:r>
      <w:r w:rsidRPr="003B3809">
        <w:rPr>
          <w:rFonts w:asciiTheme="majorHAnsi" w:hAnsiTheme="majorHAnsi" w:cstheme="majorHAnsi"/>
          <w:sz w:val="26"/>
          <w:szCs w:val="26"/>
        </w:rPr>
        <w:t>ưu tiên, các bệnh viện trong Mạng lưới Giám sát Vi khuẩn Kháng thuốc Quốc gia, cùng với các phòng xét nghiệm lâm sàng khác sẽ gửi chủng phân lập có kết quả bất thường tới phòng Xét nghiệm Tham chiếu Quốc gia về Kháng Kháng sinh theo thỏa thuận đã được thống nhất trước đó giữa Phòng Xét nghiệm Tham chiếu và phòng xét nghiệm lâm sàng khác như sau:</w:t>
      </w:r>
    </w:p>
    <w:p w14:paraId="2EE4010C" w14:textId="77777777" w:rsidR="00243B04" w:rsidRPr="003B3809" w:rsidRDefault="00243B04" w:rsidP="00AE3B24">
      <w:pPr>
        <w:pStyle w:val="ListParagraph"/>
        <w:numPr>
          <w:ilvl w:val="0"/>
          <w:numId w:val="75"/>
        </w:numPr>
        <w:spacing w:before="120" w:line="276" w:lineRule="auto"/>
        <w:contextualSpacing w:val="0"/>
        <w:jc w:val="both"/>
        <w:rPr>
          <w:rFonts w:asciiTheme="majorHAnsi" w:hAnsiTheme="majorHAnsi" w:cstheme="majorHAnsi"/>
          <w:sz w:val="26"/>
          <w:szCs w:val="26"/>
        </w:rPr>
      </w:pPr>
      <w:r w:rsidRPr="003B3809">
        <w:rPr>
          <w:rFonts w:asciiTheme="majorHAnsi" w:hAnsiTheme="majorHAnsi" w:cstheme="majorHAnsi"/>
          <w:sz w:val="26"/>
          <w:szCs w:val="26"/>
        </w:rPr>
        <w:t>Chủng phân lập có mô hình kháng cao và kháng bất thường</w:t>
      </w:r>
    </w:p>
    <w:p w14:paraId="7C08FD0D" w14:textId="77777777" w:rsidR="00243B04" w:rsidRPr="003B3809" w:rsidRDefault="00243B04" w:rsidP="00AE3B24">
      <w:pPr>
        <w:pStyle w:val="ListParagraph"/>
        <w:numPr>
          <w:ilvl w:val="0"/>
          <w:numId w:val="75"/>
        </w:numPr>
        <w:spacing w:before="120" w:line="276" w:lineRule="auto"/>
        <w:contextualSpacing w:val="0"/>
        <w:jc w:val="both"/>
        <w:rPr>
          <w:rFonts w:asciiTheme="majorHAnsi" w:hAnsiTheme="majorHAnsi" w:cstheme="majorHAnsi"/>
          <w:sz w:val="26"/>
          <w:szCs w:val="26"/>
        </w:rPr>
      </w:pPr>
      <w:r w:rsidRPr="003B3809">
        <w:rPr>
          <w:rFonts w:asciiTheme="majorHAnsi" w:hAnsiTheme="majorHAnsi" w:cstheme="majorHAnsi"/>
          <w:sz w:val="26"/>
          <w:szCs w:val="26"/>
        </w:rPr>
        <w:t>Chủng phân lập không thể định danh</w:t>
      </w:r>
    </w:p>
    <w:p w14:paraId="2B264274" w14:textId="5549F562" w:rsidR="005A402B" w:rsidRPr="003B3809" w:rsidRDefault="00243B04" w:rsidP="00AE3B24">
      <w:pPr>
        <w:pStyle w:val="ListParagraph"/>
        <w:numPr>
          <w:ilvl w:val="0"/>
          <w:numId w:val="75"/>
        </w:numPr>
        <w:spacing w:before="120" w:line="276" w:lineRule="auto"/>
        <w:contextualSpacing w:val="0"/>
        <w:jc w:val="both"/>
        <w:rPr>
          <w:rFonts w:asciiTheme="majorHAnsi" w:hAnsiTheme="majorHAnsi" w:cstheme="majorHAnsi"/>
          <w:i/>
          <w:sz w:val="26"/>
          <w:szCs w:val="26"/>
        </w:rPr>
      </w:pPr>
      <w:r w:rsidRPr="003B3809">
        <w:rPr>
          <w:rFonts w:asciiTheme="majorHAnsi" w:hAnsiTheme="majorHAnsi" w:cstheme="majorHAnsi"/>
          <w:sz w:val="26"/>
          <w:szCs w:val="26"/>
        </w:rPr>
        <w:t>Các mẫu bệnh phẩm có căn nguyên gây bệnh không thể phân lập hoặc định danh</w:t>
      </w:r>
      <w:r w:rsidR="0023358C" w:rsidRPr="003B3809">
        <w:rPr>
          <w:rFonts w:asciiTheme="majorHAnsi" w:hAnsiTheme="majorHAnsi" w:cstheme="majorHAnsi"/>
          <w:sz w:val="26"/>
          <w:szCs w:val="26"/>
        </w:rPr>
        <w:t>.</w:t>
      </w:r>
    </w:p>
    <w:p w14:paraId="78B9506A" w14:textId="77777777" w:rsidR="005A402B" w:rsidRPr="003B3809" w:rsidRDefault="005A402B" w:rsidP="005A402B">
      <w:pPr>
        <w:pStyle w:val="ListParagraph"/>
        <w:numPr>
          <w:ilvl w:val="0"/>
          <w:numId w:val="64"/>
        </w:numPr>
        <w:spacing w:before="120" w:line="276" w:lineRule="auto"/>
        <w:ind w:left="360"/>
        <w:contextualSpacing w:val="0"/>
        <w:jc w:val="both"/>
        <w:rPr>
          <w:rFonts w:asciiTheme="majorHAnsi" w:hAnsiTheme="majorHAnsi" w:cstheme="majorHAnsi"/>
          <w:b/>
          <w:sz w:val="26"/>
          <w:szCs w:val="26"/>
        </w:rPr>
      </w:pPr>
      <w:r w:rsidRPr="003B3809">
        <w:rPr>
          <w:rFonts w:asciiTheme="majorHAnsi" w:hAnsiTheme="majorHAnsi" w:cstheme="majorHAnsi"/>
          <w:b/>
          <w:sz w:val="26"/>
          <w:szCs w:val="26"/>
        </w:rPr>
        <w:t>Báo cáo và trao đổi thông tin</w:t>
      </w:r>
    </w:p>
    <w:p w14:paraId="784EE6B8" w14:textId="2BF8BC2C" w:rsidR="005A402B" w:rsidRPr="003B3809" w:rsidRDefault="000E75EF" w:rsidP="005A402B">
      <w:pPr>
        <w:pStyle w:val="ListParagraph"/>
        <w:numPr>
          <w:ilvl w:val="0"/>
          <w:numId w:val="70"/>
        </w:numPr>
        <w:spacing w:before="120" w:line="276" w:lineRule="auto"/>
        <w:jc w:val="both"/>
        <w:rPr>
          <w:rFonts w:asciiTheme="majorHAnsi" w:hAnsiTheme="majorHAnsi" w:cstheme="majorHAnsi"/>
          <w:iCs/>
          <w:sz w:val="26"/>
          <w:szCs w:val="26"/>
        </w:rPr>
      </w:pPr>
      <w:r w:rsidRPr="003B3809">
        <w:rPr>
          <w:rFonts w:asciiTheme="majorHAnsi" w:hAnsiTheme="majorHAnsi" w:cstheme="majorHAnsi"/>
          <w:sz w:val="26"/>
          <w:szCs w:val="26"/>
        </w:rPr>
        <w:t>Phòng Xét nghiệm</w:t>
      </w:r>
      <w:r w:rsidR="005A402B" w:rsidRPr="003B3809">
        <w:rPr>
          <w:rFonts w:asciiTheme="majorHAnsi" w:hAnsiTheme="majorHAnsi" w:cstheme="majorHAnsi"/>
          <w:iCs/>
          <w:sz w:val="26"/>
          <w:szCs w:val="26"/>
        </w:rPr>
        <w:t xml:space="preserve"> </w:t>
      </w:r>
      <w:r w:rsidR="005A402B" w:rsidRPr="003B3809">
        <w:rPr>
          <w:rFonts w:asciiTheme="majorHAnsi" w:hAnsiTheme="majorHAnsi" w:cstheme="majorHAnsi"/>
          <w:iCs/>
          <w:sz w:val="26"/>
          <w:szCs w:val="26"/>
        </w:rPr>
        <w:t xml:space="preserve">tham chiếu thông báo kết quả xét nghiệm của chủng nhận được tới </w:t>
      </w:r>
      <w:r w:rsidRPr="003B3809">
        <w:rPr>
          <w:rFonts w:asciiTheme="majorHAnsi" w:hAnsiTheme="majorHAnsi" w:cstheme="majorHAnsi"/>
          <w:sz w:val="26"/>
          <w:szCs w:val="26"/>
        </w:rPr>
        <w:t>Phòng Xét nghiệm</w:t>
      </w:r>
      <w:r w:rsidR="005A402B" w:rsidRPr="003B3809">
        <w:rPr>
          <w:rFonts w:asciiTheme="majorHAnsi" w:hAnsiTheme="majorHAnsi" w:cstheme="majorHAnsi"/>
          <w:iCs/>
          <w:sz w:val="26"/>
          <w:szCs w:val="26"/>
        </w:rPr>
        <w:t xml:space="preserve"> </w:t>
      </w:r>
      <w:r w:rsidR="005A402B" w:rsidRPr="003B3809">
        <w:rPr>
          <w:rFonts w:asciiTheme="majorHAnsi" w:hAnsiTheme="majorHAnsi" w:cstheme="majorHAnsi"/>
          <w:iCs/>
          <w:sz w:val="26"/>
          <w:szCs w:val="26"/>
        </w:rPr>
        <w:t xml:space="preserve">giám sát ngay sau khi có kết quả và trong vòng 7 ngày làm việc sau khi tiếp nhận chủng. Trong trường hợp kết quả bất thường hoặc nghi ngờ, </w:t>
      </w:r>
      <w:r w:rsidRPr="003B3809">
        <w:rPr>
          <w:rFonts w:asciiTheme="majorHAnsi" w:hAnsiTheme="majorHAnsi" w:cstheme="majorHAnsi"/>
          <w:sz w:val="26"/>
          <w:szCs w:val="26"/>
        </w:rPr>
        <w:t>Phòng Xét nghiệm</w:t>
      </w:r>
      <w:r w:rsidR="005A402B" w:rsidRPr="003B3809">
        <w:rPr>
          <w:rFonts w:asciiTheme="majorHAnsi" w:hAnsiTheme="majorHAnsi" w:cstheme="majorHAnsi"/>
          <w:iCs/>
          <w:sz w:val="26"/>
          <w:szCs w:val="26"/>
        </w:rPr>
        <w:t xml:space="preserve"> </w:t>
      </w:r>
      <w:r w:rsidR="005A402B" w:rsidRPr="003B3809">
        <w:rPr>
          <w:rFonts w:asciiTheme="majorHAnsi" w:hAnsiTheme="majorHAnsi" w:cstheme="majorHAnsi"/>
          <w:iCs/>
          <w:sz w:val="26"/>
          <w:szCs w:val="26"/>
        </w:rPr>
        <w:t xml:space="preserve">tham chiếu trao đổi trực tiếp với </w:t>
      </w:r>
      <w:r w:rsidRPr="003B3809">
        <w:rPr>
          <w:rFonts w:asciiTheme="majorHAnsi" w:hAnsiTheme="majorHAnsi" w:cstheme="majorHAnsi"/>
          <w:sz w:val="26"/>
          <w:szCs w:val="26"/>
        </w:rPr>
        <w:t>Phòng Xét nghiệm</w:t>
      </w:r>
      <w:r w:rsidR="005A402B" w:rsidRPr="003B3809">
        <w:rPr>
          <w:rFonts w:asciiTheme="majorHAnsi" w:hAnsiTheme="majorHAnsi" w:cstheme="majorHAnsi"/>
          <w:iCs/>
          <w:sz w:val="26"/>
          <w:szCs w:val="26"/>
        </w:rPr>
        <w:t xml:space="preserve"> </w:t>
      </w:r>
      <w:r w:rsidR="005A402B" w:rsidRPr="003B3809">
        <w:rPr>
          <w:rFonts w:asciiTheme="majorHAnsi" w:hAnsiTheme="majorHAnsi" w:cstheme="majorHAnsi"/>
          <w:iCs/>
          <w:sz w:val="26"/>
          <w:szCs w:val="26"/>
        </w:rPr>
        <w:t xml:space="preserve">giám sát để tìm hiểu thêm thông tin và quy trình thực hiện tại </w:t>
      </w:r>
      <w:r w:rsidRPr="003B3809">
        <w:rPr>
          <w:rFonts w:asciiTheme="majorHAnsi" w:hAnsiTheme="majorHAnsi" w:cstheme="majorHAnsi"/>
          <w:sz w:val="26"/>
          <w:szCs w:val="26"/>
        </w:rPr>
        <w:t>Phòng Xét nghiệm</w:t>
      </w:r>
      <w:r w:rsidR="005A402B" w:rsidRPr="003B3809">
        <w:rPr>
          <w:rFonts w:asciiTheme="majorHAnsi" w:hAnsiTheme="majorHAnsi" w:cstheme="majorHAnsi"/>
          <w:iCs/>
          <w:sz w:val="26"/>
          <w:szCs w:val="26"/>
        </w:rPr>
        <w:t xml:space="preserve"> </w:t>
      </w:r>
      <w:r w:rsidR="005A402B" w:rsidRPr="003B3809">
        <w:rPr>
          <w:rFonts w:asciiTheme="majorHAnsi" w:hAnsiTheme="majorHAnsi" w:cstheme="majorHAnsi"/>
          <w:iCs/>
          <w:sz w:val="26"/>
          <w:szCs w:val="26"/>
        </w:rPr>
        <w:t xml:space="preserve">giám sát để biện luận kết quả.  </w:t>
      </w:r>
    </w:p>
    <w:p w14:paraId="05F6168F" w14:textId="4A402255" w:rsidR="005A402B" w:rsidRPr="003B3809" w:rsidRDefault="000E75EF" w:rsidP="005A402B">
      <w:pPr>
        <w:pStyle w:val="ListParagraph"/>
        <w:numPr>
          <w:ilvl w:val="0"/>
          <w:numId w:val="70"/>
        </w:numPr>
        <w:spacing w:before="120" w:line="276" w:lineRule="auto"/>
        <w:jc w:val="both"/>
        <w:rPr>
          <w:rFonts w:asciiTheme="majorHAnsi" w:hAnsiTheme="majorHAnsi" w:cstheme="majorHAnsi"/>
          <w:iCs/>
          <w:sz w:val="26"/>
          <w:szCs w:val="26"/>
        </w:rPr>
      </w:pPr>
      <w:r w:rsidRPr="003B3809">
        <w:rPr>
          <w:rFonts w:asciiTheme="majorHAnsi" w:hAnsiTheme="majorHAnsi" w:cstheme="majorHAnsi"/>
          <w:sz w:val="26"/>
          <w:szCs w:val="26"/>
        </w:rPr>
        <w:t>Phòng Xét nghiệm</w:t>
      </w:r>
      <w:r w:rsidR="005A402B" w:rsidRPr="003B3809">
        <w:rPr>
          <w:rFonts w:asciiTheme="majorHAnsi" w:hAnsiTheme="majorHAnsi" w:cstheme="majorHAnsi"/>
          <w:iCs/>
          <w:sz w:val="26"/>
          <w:szCs w:val="26"/>
        </w:rPr>
        <w:t xml:space="preserve"> </w:t>
      </w:r>
      <w:r w:rsidR="005A402B" w:rsidRPr="003B3809">
        <w:rPr>
          <w:rFonts w:asciiTheme="majorHAnsi" w:hAnsiTheme="majorHAnsi" w:cstheme="majorHAnsi"/>
          <w:iCs/>
          <w:sz w:val="26"/>
          <w:szCs w:val="26"/>
        </w:rPr>
        <w:t xml:space="preserve">tham chiếu gửi báo cáo tổng hợp hàng tháng tới Đơn vị giám sát kháng thuốc, Cục Quản lý khám chữa bệnh về kết quả xét nghiệm chủng từ các </w:t>
      </w:r>
      <w:r w:rsidRPr="003B3809">
        <w:rPr>
          <w:rFonts w:asciiTheme="majorHAnsi" w:hAnsiTheme="majorHAnsi" w:cstheme="majorHAnsi"/>
          <w:sz w:val="26"/>
          <w:szCs w:val="26"/>
        </w:rPr>
        <w:t>Phòng Xét nghiệm</w:t>
      </w:r>
      <w:r w:rsidR="005A402B" w:rsidRPr="003B3809">
        <w:rPr>
          <w:rFonts w:asciiTheme="majorHAnsi" w:hAnsiTheme="majorHAnsi" w:cstheme="majorHAnsi"/>
          <w:iCs/>
          <w:sz w:val="26"/>
          <w:szCs w:val="26"/>
        </w:rPr>
        <w:t xml:space="preserve"> </w:t>
      </w:r>
      <w:r w:rsidR="005A402B" w:rsidRPr="003B3809">
        <w:rPr>
          <w:rFonts w:asciiTheme="majorHAnsi" w:hAnsiTheme="majorHAnsi" w:cstheme="majorHAnsi"/>
          <w:iCs/>
          <w:sz w:val="26"/>
          <w:szCs w:val="26"/>
        </w:rPr>
        <w:t xml:space="preserve">giám sát của các chủng được xét nghiệm trong tháng. </w:t>
      </w:r>
    </w:p>
    <w:p w14:paraId="4CCC2D36" w14:textId="0177C839" w:rsidR="005A402B" w:rsidRPr="003B3809" w:rsidRDefault="000E75EF" w:rsidP="005A402B">
      <w:pPr>
        <w:pStyle w:val="ListParagraph"/>
        <w:numPr>
          <w:ilvl w:val="0"/>
          <w:numId w:val="70"/>
        </w:numPr>
        <w:spacing w:before="120" w:line="276" w:lineRule="auto"/>
        <w:jc w:val="both"/>
        <w:rPr>
          <w:rFonts w:asciiTheme="majorHAnsi" w:hAnsiTheme="majorHAnsi" w:cstheme="majorHAnsi"/>
          <w:iCs/>
          <w:sz w:val="26"/>
          <w:szCs w:val="26"/>
        </w:rPr>
      </w:pPr>
      <w:r w:rsidRPr="003B3809">
        <w:rPr>
          <w:rFonts w:asciiTheme="majorHAnsi" w:hAnsiTheme="majorHAnsi" w:cstheme="majorHAnsi"/>
          <w:iCs/>
          <w:sz w:val="26"/>
          <w:szCs w:val="26"/>
        </w:rPr>
        <w:t xml:space="preserve">Hình thức báo cáo: thông qua địa chỉ </w:t>
      </w:r>
      <w:r w:rsidR="005A402B" w:rsidRPr="003B3809">
        <w:rPr>
          <w:rFonts w:asciiTheme="majorHAnsi" w:hAnsiTheme="majorHAnsi" w:cstheme="majorHAnsi"/>
          <w:iCs/>
          <w:sz w:val="26"/>
          <w:szCs w:val="26"/>
        </w:rPr>
        <w:t>mail tới Cục QLKCB</w:t>
      </w:r>
    </w:p>
    <w:p w14:paraId="2CA4F0EB" w14:textId="0ADB2267" w:rsidR="005A402B" w:rsidRPr="003B3809" w:rsidRDefault="005A402B" w:rsidP="00EA4F74">
      <w:pPr>
        <w:pStyle w:val="ListParagraph"/>
        <w:numPr>
          <w:ilvl w:val="0"/>
          <w:numId w:val="70"/>
        </w:numPr>
        <w:spacing w:before="120" w:line="276" w:lineRule="auto"/>
        <w:jc w:val="both"/>
        <w:rPr>
          <w:rFonts w:asciiTheme="majorHAnsi" w:hAnsiTheme="majorHAnsi" w:cstheme="majorHAnsi"/>
          <w:sz w:val="26"/>
          <w:szCs w:val="26"/>
        </w:rPr>
      </w:pPr>
      <w:r w:rsidRPr="003B3809">
        <w:rPr>
          <w:rFonts w:asciiTheme="majorHAnsi" w:hAnsiTheme="majorHAnsi" w:cstheme="majorHAnsi"/>
          <w:iCs/>
          <w:sz w:val="26"/>
          <w:szCs w:val="26"/>
        </w:rPr>
        <w:t xml:space="preserve">Định kỳ hàng quý, </w:t>
      </w:r>
      <w:r w:rsidR="000E75EF" w:rsidRPr="003B3809">
        <w:rPr>
          <w:rFonts w:asciiTheme="majorHAnsi" w:hAnsiTheme="majorHAnsi" w:cstheme="majorHAnsi"/>
          <w:sz w:val="26"/>
          <w:szCs w:val="26"/>
        </w:rPr>
        <w:t>Phòng Xét nghiệm</w:t>
      </w:r>
      <w:r w:rsidRPr="003B3809">
        <w:rPr>
          <w:rFonts w:asciiTheme="majorHAnsi" w:hAnsiTheme="majorHAnsi" w:cstheme="majorHAnsi"/>
          <w:iCs/>
          <w:sz w:val="26"/>
          <w:szCs w:val="26"/>
        </w:rPr>
        <w:t xml:space="preserve"> </w:t>
      </w:r>
      <w:r w:rsidRPr="003B3809">
        <w:rPr>
          <w:rFonts w:asciiTheme="majorHAnsi" w:hAnsiTheme="majorHAnsi" w:cstheme="majorHAnsi"/>
          <w:iCs/>
          <w:sz w:val="26"/>
          <w:szCs w:val="26"/>
        </w:rPr>
        <w:t xml:space="preserve">tham chiếu tham gia cuộc họp kỹ thuật với Đơn vị giám sát kháng thuốc </w:t>
      </w:r>
      <w:r w:rsidR="000E75EF" w:rsidRPr="003B3809">
        <w:rPr>
          <w:rFonts w:asciiTheme="majorHAnsi" w:hAnsiTheme="majorHAnsi" w:cstheme="majorHAnsi"/>
          <w:iCs/>
          <w:sz w:val="26"/>
          <w:szCs w:val="26"/>
        </w:rPr>
        <w:t xml:space="preserve">– Cục QLKCB </w:t>
      </w:r>
      <w:r w:rsidRPr="003B3809">
        <w:rPr>
          <w:rFonts w:asciiTheme="majorHAnsi" w:hAnsiTheme="majorHAnsi" w:cstheme="majorHAnsi"/>
          <w:iCs/>
          <w:sz w:val="26"/>
          <w:szCs w:val="26"/>
        </w:rPr>
        <w:t xml:space="preserve">và các </w:t>
      </w:r>
      <w:r w:rsidR="000E75EF" w:rsidRPr="003B3809">
        <w:rPr>
          <w:rFonts w:asciiTheme="majorHAnsi" w:hAnsiTheme="majorHAnsi" w:cstheme="majorHAnsi"/>
          <w:sz w:val="26"/>
          <w:szCs w:val="26"/>
        </w:rPr>
        <w:t>Phòng Xét nghiệm</w:t>
      </w:r>
      <w:r w:rsidR="000E75EF" w:rsidRPr="003B3809">
        <w:rPr>
          <w:rFonts w:asciiTheme="majorHAnsi" w:hAnsiTheme="majorHAnsi" w:cstheme="majorHAnsi"/>
          <w:sz w:val="26"/>
          <w:szCs w:val="26"/>
        </w:rPr>
        <w:t xml:space="preserve"> trong Hệ thống</w:t>
      </w:r>
      <w:r w:rsidRPr="003B3809">
        <w:rPr>
          <w:rFonts w:asciiTheme="majorHAnsi" w:hAnsiTheme="majorHAnsi" w:cstheme="majorHAnsi"/>
          <w:iCs/>
          <w:sz w:val="26"/>
          <w:szCs w:val="26"/>
        </w:rPr>
        <w:t xml:space="preserve"> </w:t>
      </w:r>
      <w:r w:rsidRPr="003B3809">
        <w:rPr>
          <w:rFonts w:asciiTheme="majorHAnsi" w:hAnsiTheme="majorHAnsi" w:cstheme="majorHAnsi"/>
          <w:iCs/>
          <w:sz w:val="26"/>
          <w:szCs w:val="26"/>
        </w:rPr>
        <w:t xml:space="preserve">giám sát để trình bày kết quả xét nghiệm tham chiếu, trao đổi và thảo luận các vấn đề kỹ thuật liên quan tới xét nghiệm trong giám sát kháng kháng sinh.  </w:t>
      </w:r>
    </w:p>
    <w:sectPr w:rsidR="005A402B" w:rsidRPr="003B3809" w:rsidSect="008D5481">
      <w:footerReference w:type="default" r:id="rId8"/>
      <w:pgSz w:w="11909" w:h="16834" w:code="9"/>
      <w:pgMar w:top="1296" w:right="1008" w:bottom="720" w:left="1440" w:header="720" w:footer="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6726AF" w16cid:durableId="25784EC2"/>
  <w16cid:commentId w16cid:paraId="235D78A2" w16cid:durableId="25784ED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EB208" w14:textId="77777777" w:rsidR="00431BF0" w:rsidRDefault="00431BF0" w:rsidP="005A5129">
      <w:r>
        <w:separator/>
      </w:r>
    </w:p>
  </w:endnote>
  <w:endnote w:type="continuationSeparator" w:id="0">
    <w:p w14:paraId="5C6AD27A" w14:textId="77777777" w:rsidR="00431BF0" w:rsidRDefault="00431BF0" w:rsidP="005A5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HelveticaNeueLT Std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6190564"/>
      <w:docPartObj>
        <w:docPartGallery w:val="Page Numbers (Bottom of Page)"/>
        <w:docPartUnique/>
      </w:docPartObj>
    </w:sdtPr>
    <w:sdtEndPr>
      <w:rPr>
        <w:noProof/>
      </w:rPr>
    </w:sdtEndPr>
    <w:sdtContent>
      <w:p w14:paraId="423DC9D1" w14:textId="30997238" w:rsidR="000E4A85" w:rsidRDefault="000E4A85">
        <w:pPr>
          <w:pStyle w:val="Footer"/>
          <w:jc w:val="right"/>
        </w:pPr>
        <w:r>
          <w:fldChar w:fldCharType="begin"/>
        </w:r>
        <w:r>
          <w:instrText xml:space="preserve"> PAGE   \* MERGEFORMAT </w:instrText>
        </w:r>
        <w:r>
          <w:fldChar w:fldCharType="separate"/>
        </w:r>
        <w:r w:rsidR="009B2736">
          <w:rPr>
            <w:noProof/>
          </w:rPr>
          <w:t>3</w:t>
        </w:r>
        <w:r>
          <w:rPr>
            <w:noProof/>
          </w:rPr>
          <w:fldChar w:fldCharType="end"/>
        </w:r>
      </w:p>
    </w:sdtContent>
  </w:sdt>
  <w:p w14:paraId="57743EC6" w14:textId="77777777" w:rsidR="000E4A85" w:rsidRDefault="000E4A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789A8" w14:textId="77777777" w:rsidR="00431BF0" w:rsidRDefault="00431BF0" w:rsidP="005A5129">
      <w:r>
        <w:separator/>
      </w:r>
    </w:p>
  </w:footnote>
  <w:footnote w:type="continuationSeparator" w:id="0">
    <w:p w14:paraId="2EF43591" w14:textId="77777777" w:rsidR="00431BF0" w:rsidRDefault="00431BF0" w:rsidP="005A51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57D4"/>
    <w:multiLevelType w:val="hybridMultilevel"/>
    <w:tmpl w:val="03761198"/>
    <w:lvl w:ilvl="0" w:tplc="4FAE296A">
      <w:start w:val="1"/>
      <w:numFmt w:val="bullet"/>
      <w:pStyle w:val="Subtitle"/>
      <w:lvlText w:val=""/>
      <w:lvlJc w:val="left"/>
      <w:pPr>
        <w:ind w:left="720" w:hanging="360"/>
      </w:pPr>
      <w:rPr>
        <w:rFonts w:ascii="Symbol" w:hAnsi="Symbol"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F7406"/>
    <w:multiLevelType w:val="hybridMultilevel"/>
    <w:tmpl w:val="7FCE8C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7A5BA0"/>
    <w:multiLevelType w:val="hybridMultilevel"/>
    <w:tmpl w:val="70225EE2"/>
    <w:lvl w:ilvl="0" w:tplc="78BAFF4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15:restartNumberingAfterBreak="0">
    <w:nsid w:val="08AD03F9"/>
    <w:multiLevelType w:val="hybridMultilevel"/>
    <w:tmpl w:val="3AB8EF42"/>
    <w:lvl w:ilvl="0" w:tplc="1B700F7A">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DE325B"/>
    <w:multiLevelType w:val="hybridMultilevel"/>
    <w:tmpl w:val="0C94CCFA"/>
    <w:lvl w:ilvl="0" w:tplc="3F68E09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9E24C31"/>
    <w:multiLevelType w:val="hybridMultilevel"/>
    <w:tmpl w:val="000C31EC"/>
    <w:lvl w:ilvl="0" w:tplc="E3ACF1A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0AA63B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CE843AF"/>
    <w:multiLevelType w:val="hybridMultilevel"/>
    <w:tmpl w:val="92C289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D680190"/>
    <w:multiLevelType w:val="hybridMultilevel"/>
    <w:tmpl w:val="54E64B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1F68C2"/>
    <w:multiLevelType w:val="hybridMultilevel"/>
    <w:tmpl w:val="493AC022"/>
    <w:lvl w:ilvl="0" w:tplc="1B700F7A">
      <w:start w:val="1"/>
      <w:numFmt w:val="bullet"/>
      <w:lvlText w:val=""/>
      <w:lvlJc w:val="left"/>
      <w:pPr>
        <w:ind w:left="144" w:hanging="144"/>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0181B86"/>
    <w:multiLevelType w:val="hybridMultilevel"/>
    <w:tmpl w:val="1DA82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875BA3"/>
    <w:multiLevelType w:val="hybridMultilevel"/>
    <w:tmpl w:val="84868B30"/>
    <w:lvl w:ilvl="0" w:tplc="F6A4AD90">
      <w:numFmt w:val="bullet"/>
      <w:lvlText w:val="-"/>
      <w:lvlJc w:val="left"/>
      <w:pPr>
        <w:ind w:left="360" w:hanging="360"/>
      </w:pPr>
      <w:rPr>
        <w:rFonts w:ascii="Times New Roman" w:hAnsi="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56E5FC7"/>
    <w:multiLevelType w:val="hybridMultilevel"/>
    <w:tmpl w:val="988227B6"/>
    <w:lvl w:ilvl="0" w:tplc="F6A4AD9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894E52"/>
    <w:multiLevelType w:val="singleLevel"/>
    <w:tmpl w:val="2D8A5716"/>
    <w:lvl w:ilvl="0">
      <w:start w:val="1"/>
      <w:numFmt w:val="decimal"/>
      <w:lvlText w:val="%1."/>
      <w:lvlJc w:val="left"/>
      <w:pPr>
        <w:tabs>
          <w:tab w:val="num" w:pos="360"/>
        </w:tabs>
        <w:ind w:left="360" w:hanging="360"/>
      </w:pPr>
      <w:rPr>
        <w:rFonts w:ascii=".VnArial Narrow" w:hAnsi=".VnArial Narrow" w:hint="default"/>
        <w:b w:val="0"/>
        <w:i/>
        <w:sz w:val="20"/>
        <w:szCs w:val="20"/>
      </w:rPr>
    </w:lvl>
  </w:abstractNum>
  <w:abstractNum w:abstractNumId="14" w15:restartNumberingAfterBreak="0">
    <w:nsid w:val="181504E9"/>
    <w:multiLevelType w:val="hybridMultilevel"/>
    <w:tmpl w:val="12327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0300A27"/>
    <w:multiLevelType w:val="hybridMultilevel"/>
    <w:tmpl w:val="699E40B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F731C7"/>
    <w:multiLevelType w:val="hybridMultilevel"/>
    <w:tmpl w:val="C0B8EE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2501111"/>
    <w:multiLevelType w:val="hybridMultilevel"/>
    <w:tmpl w:val="F5DCBB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4185821"/>
    <w:multiLevelType w:val="hybridMultilevel"/>
    <w:tmpl w:val="78F86396"/>
    <w:lvl w:ilvl="0" w:tplc="403E138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5265C7"/>
    <w:multiLevelType w:val="multilevel"/>
    <w:tmpl w:val="874A91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9EA2745"/>
    <w:multiLevelType w:val="hybridMultilevel"/>
    <w:tmpl w:val="825EA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3D0C78"/>
    <w:multiLevelType w:val="hybridMultilevel"/>
    <w:tmpl w:val="24263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B31C65"/>
    <w:multiLevelType w:val="hybridMultilevel"/>
    <w:tmpl w:val="EAC29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BB92141"/>
    <w:multiLevelType w:val="hybridMultilevel"/>
    <w:tmpl w:val="E09415F6"/>
    <w:lvl w:ilvl="0" w:tplc="1B700F7A">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8354F7"/>
    <w:multiLevelType w:val="hybridMultilevel"/>
    <w:tmpl w:val="A5401456"/>
    <w:lvl w:ilvl="0" w:tplc="0DCE0D1E">
      <w:start w:val="1"/>
      <w:numFmt w:val="bullet"/>
      <w:lvlText w:val="-"/>
      <w:lvlJc w:val="left"/>
      <w:pPr>
        <w:ind w:left="1080" w:hanging="360"/>
      </w:pPr>
      <w:rPr>
        <w:rFonts w:ascii="Arial" w:eastAsia="Times New Roman" w:hAnsi="Arial" w:cs="Arial" w:hint="default"/>
        <w:color w:val="222222"/>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E12327E"/>
    <w:multiLevelType w:val="hybridMultilevel"/>
    <w:tmpl w:val="B366E0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E1404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39A4EF3"/>
    <w:multiLevelType w:val="hybridMultilevel"/>
    <w:tmpl w:val="57B88DB2"/>
    <w:lvl w:ilvl="0" w:tplc="0F5A4E6E">
      <w:start w:val="1"/>
      <w:numFmt w:val="low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28" w15:restartNumberingAfterBreak="0">
    <w:nsid w:val="3791741B"/>
    <w:multiLevelType w:val="hybridMultilevel"/>
    <w:tmpl w:val="19903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3F42FC"/>
    <w:multiLevelType w:val="multilevel"/>
    <w:tmpl w:val="DE921D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DF8128A"/>
    <w:multiLevelType w:val="hybridMultilevel"/>
    <w:tmpl w:val="BF5A9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0BE7C81"/>
    <w:multiLevelType w:val="hybridMultilevel"/>
    <w:tmpl w:val="0E2C2D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CC7CD7"/>
    <w:multiLevelType w:val="hybridMultilevel"/>
    <w:tmpl w:val="3D9C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3AF48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3E43340"/>
    <w:multiLevelType w:val="hybridMultilevel"/>
    <w:tmpl w:val="A8963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5337966"/>
    <w:multiLevelType w:val="hybridMultilevel"/>
    <w:tmpl w:val="1D965828"/>
    <w:lvl w:ilvl="0" w:tplc="980462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7D74941"/>
    <w:multiLevelType w:val="hybridMultilevel"/>
    <w:tmpl w:val="EBA0E524"/>
    <w:lvl w:ilvl="0" w:tplc="403E138A">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BD26978"/>
    <w:multiLevelType w:val="hybridMultilevel"/>
    <w:tmpl w:val="D00E22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C947E51"/>
    <w:multiLevelType w:val="hybridMultilevel"/>
    <w:tmpl w:val="6810BE1E"/>
    <w:lvl w:ilvl="0" w:tplc="1B700F7A">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9C3281"/>
    <w:multiLevelType w:val="hybridMultilevel"/>
    <w:tmpl w:val="99246C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DA204C3"/>
    <w:multiLevelType w:val="hybridMultilevel"/>
    <w:tmpl w:val="988A938A"/>
    <w:lvl w:ilvl="0" w:tplc="92D09A72">
      <w:start w:val="16"/>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E973695"/>
    <w:multiLevelType w:val="hybridMultilevel"/>
    <w:tmpl w:val="50D0A2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2641C59"/>
    <w:multiLevelType w:val="hybridMultilevel"/>
    <w:tmpl w:val="7DA6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2FD7B5E"/>
    <w:multiLevelType w:val="hybridMultilevel"/>
    <w:tmpl w:val="3E86F46A"/>
    <w:lvl w:ilvl="0" w:tplc="E8301B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5A565E3"/>
    <w:multiLevelType w:val="hybridMultilevel"/>
    <w:tmpl w:val="F6106E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021C3E"/>
    <w:multiLevelType w:val="hybridMultilevel"/>
    <w:tmpl w:val="645A63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8613899"/>
    <w:multiLevelType w:val="hybridMultilevel"/>
    <w:tmpl w:val="3FCE33D0"/>
    <w:lvl w:ilvl="0" w:tplc="8B10798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5A541697"/>
    <w:multiLevelType w:val="hybridMultilevel"/>
    <w:tmpl w:val="BBC06ADE"/>
    <w:lvl w:ilvl="0" w:tplc="8B10798E">
      <w:start w:val="1"/>
      <w:numFmt w:val="lowerLetter"/>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8" w15:restartNumberingAfterBreak="0">
    <w:nsid w:val="5BAC1ECA"/>
    <w:multiLevelType w:val="hybridMultilevel"/>
    <w:tmpl w:val="607E4BEE"/>
    <w:lvl w:ilvl="0" w:tplc="7F2402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F64574B"/>
    <w:multiLevelType w:val="hybridMultilevel"/>
    <w:tmpl w:val="5DEC8D5C"/>
    <w:lvl w:ilvl="0" w:tplc="1B700F7A">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21C254A"/>
    <w:multiLevelType w:val="hybridMultilevel"/>
    <w:tmpl w:val="902A1C4E"/>
    <w:lvl w:ilvl="0" w:tplc="E57AFB2E">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33944BB"/>
    <w:multiLevelType w:val="hybridMultilevel"/>
    <w:tmpl w:val="C08AF64C"/>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15:restartNumberingAfterBreak="0">
    <w:nsid w:val="65140C7D"/>
    <w:multiLevelType w:val="hybridMultilevel"/>
    <w:tmpl w:val="10BEC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60D5E7F"/>
    <w:multiLevelType w:val="hybridMultilevel"/>
    <w:tmpl w:val="E59E6B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66C31B1A"/>
    <w:multiLevelType w:val="hybridMultilevel"/>
    <w:tmpl w:val="EE3C39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15:restartNumberingAfterBreak="0">
    <w:nsid w:val="6AEF2D96"/>
    <w:multiLevelType w:val="hybridMultilevel"/>
    <w:tmpl w:val="248A29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6B270AB4"/>
    <w:multiLevelType w:val="hybridMultilevel"/>
    <w:tmpl w:val="2F0AEF7A"/>
    <w:lvl w:ilvl="0" w:tplc="68F64220">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57" w15:restartNumberingAfterBreak="0">
    <w:nsid w:val="6BEF7D7A"/>
    <w:multiLevelType w:val="hybridMultilevel"/>
    <w:tmpl w:val="136A3428"/>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8" w15:restartNumberingAfterBreak="0">
    <w:nsid w:val="6C6107CE"/>
    <w:multiLevelType w:val="hybridMultilevel"/>
    <w:tmpl w:val="35D21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CC10145"/>
    <w:multiLevelType w:val="hybridMultilevel"/>
    <w:tmpl w:val="5AE8F7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6D953BF2"/>
    <w:multiLevelType w:val="hybridMultilevel"/>
    <w:tmpl w:val="715C4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E0050E8"/>
    <w:multiLevelType w:val="hybridMultilevel"/>
    <w:tmpl w:val="5AE8F7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6F096F31"/>
    <w:multiLevelType w:val="hybridMultilevel"/>
    <w:tmpl w:val="BCCA1206"/>
    <w:lvl w:ilvl="0" w:tplc="7046BC7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3" w15:restartNumberingAfterBreak="0">
    <w:nsid w:val="6FAB4043"/>
    <w:multiLevelType w:val="hybridMultilevel"/>
    <w:tmpl w:val="143C81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72297111"/>
    <w:multiLevelType w:val="hybridMultilevel"/>
    <w:tmpl w:val="BDDC55B2"/>
    <w:lvl w:ilvl="0" w:tplc="E57AFB2E">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72DA566B"/>
    <w:multiLevelType w:val="hybridMultilevel"/>
    <w:tmpl w:val="F4FCEB3C"/>
    <w:lvl w:ilvl="0" w:tplc="5178E0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73A72455"/>
    <w:multiLevelType w:val="hybridMultilevel"/>
    <w:tmpl w:val="2B46A4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4B35A5E"/>
    <w:multiLevelType w:val="hybridMultilevel"/>
    <w:tmpl w:val="1348F9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75395040"/>
    <w:multiLevelType w:val="hybridMultilevel"/>
    <w:tmpl w:val="ACFA7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5505DBA"/>
    <w:multiLevelType w:val="hybridMultilevel"/>
    <w:tmpl w:val="FCA0381A"/>
    <w:lvl w:ilvl="0" w:tplc="F6A4AD90">
      <w:numFmt w:val="bullet"/>
      <w:lvlText w:val="-"/>
      <w:lvlJc w:val="left"/>
      <w:pPr>
        <w:ind w:left="1440" w:hanging="360"/>
      </w:pPr>
      <w:rPr>
        <w:rFonts w:ascii="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79F03C38"/>
    <w:multiLevelType w:val="hybridMultilevel"/>
    <w:tmpl w:val="A6046FBA"/>
    <w:lvl w:ilvl="0" w:tplc="8B10798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1" w15:restartNumberingAfterBreak="0">
    <w:nsid w:val="7B4554BE"/>
    <w:multiLevelType w:val="hybridMultilevel"/>
    <w:tmpl w:val="3CE47B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7C9C4FD9"/>
    <w:multiLevelType w:val="hybridMultilevel"/>
    <w:tmpl w:val="50D0A2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7F3D0FE6"/>
    <w:multiLevelType w:val="hybridMultilevel"/>
    <w:tmpl w:val="2B46A4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7F3E51FD"/>
    <w:multiLevelType w:val="hybridMultilevel"/>
    <w:tmpl w:val="BEC65CA8"/>
    <w:lvl w:ilvl="0" w:tplc="417E004C">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abstractNumId w:val="37"/>
  </w:num>
  <w:num w:numId="2">
    <w:abstractNumId w:val="29"/>
  </w:num>
  <w:num w:numId="3">
    <w:abstractNumId w:val="66"/>
  </w:num>
  <w:num w:numId="4">
    <w:abstractNumId w:val="73"/>
  </w:num>
  <w:num w:numId="5">
    <w:abstractNumId w:val="11"/>
  </w:num>
  <w:num w:numId="6">
    <w:abstractNumId w:val="12"/>
  </w:num>
  <w:num w:numId="7">
    <w:abstractNumId w:val="71"/>
  </w:num>
  <w:num w:numId="8">
    <w:abstractNumId w:val="56"/>
  </w:num>
  <w:num w:numId="9">
    <w:abstractNumId w:val="74"/>
  </w:num>
  <w:num w:numId="10">
    <w:abstractNumId w:val="58"/>
  </w:num>
  <w:num w:numId="11">
    <w:abstractNumId w:val="9"/>
  </w:num>
  <w:num w:numId="12">
    <w:abstractNumId w:val="23"/>
  </w:num>
  <w:num w:numId="13">
    <w:abstractNumId w:val="3"/>
  </w:num>
  <w:num w:numId="14">
    <w:abstractNumId w:val="49"/>
  </w:num>
  <w:num w:numId="15">
    <w:abstractNumId w:val="38"/>
  </w:num>
  <w:num w:numId="16">
    <w:abstractNumId w:val="43"/>
  </w:num>
  <w:num w:numId="17">
    <w:abstractNumId w:val="69"/>
  </w:num>
  <w:num w:numId="18">
    <w:abstractNumId w:val="4"/>
  </w:num>
  <w:num w:numId="19">
    <w:abstractNumId w:val="34"/>
  </w:num>
  <w:num w:numId="20">
    <w:abstractNumId w:val="54"/>
  </w:num>
  <w:num w:numId="21">
    <w:abstractNumId w:val="44"/>
  </w:num>
  <w:num w:numId="22">
    <w:abstractNumId w:val="28"/>
  </w:num>
  <w:num w:numId="23">
    <w:abstractNumId w:val="24"/>
  </w:num>
  <w:num w:numId="24">
    <w:abstractNumId w:val="30"/>
  </w:num>
  <w:num w:numId="25">
    <w:abstractNumId w:val="68"/>
  </w:num>
  <w:num w:numId="26">
    <w:abstractNumId w:val="16"/>
  </w:num>
  <w:num w:numId="27">
    <w:abstractNumId w:val="13"/>
  </w:num>
  <w:num w:numId="28">
    <w:abstractNumId w:val="20"/>
  </w:num>
  <w:num w:numId="29">
    <w:abstractNumId w:val="39"/>
  </w:num>
  <w:num w:numId="30">
    <w:abstractNumId w:val="48"/>
  </w:num>
  <w:num w:numId="31">
    <w:abstractNumId w:val="0"/>
  </w:num>
  <w:num w:numId="32">
    <w:abstractNumId w:val="45"/>
  </w:num>
  <w:num w:numId="33">
    <w:abstractNumId w:val="21"/>
  </w:num>
  <w:num w:numId="34">
    <w:abstractNumId w:val="32"/>
  </w:num>
  <w:num w:numId="35">
    <w:abstractNumId w:val="7"/>
  </w:num>
  <w:num w:numId="36">
    <w:abstractNumId w:val="8"/>
  </w:num>
  <w:num w:numId="37">
    <w:abstractNumId w:val="15"/>
  </w:num>
  <w:num w:numId="38">
    <w:abstractNumId w:val="22"/>
  </w:num>
  <w:num w:numId="39">
    <w:abstractNumId w:val="42"/>
  </w:num>
  <w:num w:numId="40">
    <w:abstractNumId w:val="62"/>
  </w:num>
  <w:num w:numId="41">
    <w:abstractNumId w:val="19"/>
  </w:num>
  <w:num w:numId="42">
    <w:abstractNumId w:val="2"/>
  </w:num>
  <w:num w:numId="43">
    <w:abstractNumId w:val="65"/>
  </w:num>
  <w:num w:numId="44">
    <w:abstractNumId w:val="5"/>
  </w:num>
  <w:num w:numId="45">
    <w:abstractNumId w:val="67"/>
  </w:num>
  <w:num w:numId="46">
    <w:abstractNumId w:val="70"/>
  </w:num>
  <w:num w:numId="47">
    <w:abstractNumId w:val="47"/>
  </w:num>
  <w:num w:numId="48">
    <w:abstractNumId w:val="57"/>
  </w:num>
  <w:num w:numId="49">
    <w:abstractNumId w:val="6"/>
  </w:num>
  <w:num w:numId="50">
    <w:abstractNumId w:val="26"/>
  </w:num>
  <w:num w:numId="51">
    <w:abstractNumId w:val="33"/>
  </w:num>
  <w:num w:numId="52">
    <w:abstractNumId w:val="53"/>
  </w:num>
  <w:num w:numId="53">
    <w:abstractNumId w:val="46"/>
  </w:num>
  <w:num w:numId="54">
    <w:abstractNumId w:val="14"/>
  </w:num>
  <w:num w:numId="55">
    <w:abstractNumId w:val="61"/>
  </w:num>
  <w:num w:numId="56">
    <w:abstractNumId w:val="59"/>
  </w:num>
  <w:num w:numId="57">
    <w:abstractNumId w:val="41"/>
  </w:num>
  <w:num w:numId="58">
    <w:abstractNumId w:val="72"/>
  </w:num>
  <w:num w:numId="59">
    <w:abstractNumId w:val="17"/>
  </w:num>
  <w:num w:numId="60">
    <w:abstractNumId w:val="52"/>
  </w:num>
  <w:num w:numId="61">
    <w:abstractNumId w:val="60"/>
  </w:num>
  <w:num w:numId="62">
    <w:abstractNumId w:val="31"/>
  </w:num>
  <w:num w:numId="63">
    <w:abstractNumId w:val="25"/>
  </w:num>
  <w:num w:numId="64">
    <w:abstractNumId w:val="1"/>
  </w:num>
  <w:num w:numId="65">
    <w:abstractNumId w:val="10"/>
  </w:num>
  <w:num w:numId="66">
    <w:abstractNumId w:val="51"/>
  </w:num>
  <w:num w:numId="67">
    <w:abstractNumId w:val="55"/>
  </w:num>
  <w:num w:numId="68">
    <w:abstractNumId w:val="35"/>
  </w:num>
  <w:num w:numId="69">
    <w:abstractNumId w:val="27"/>
  </w:num>
  <w:num w:numId="70">
    <w:abstractNumId w:val="64"/>
  </w:num>
  <w:num w:numId="71">
    <w:abstractNumId w:val="40"/>
  </w:num>
  <w:num w:numId="72">
    <w:abstractNumId w:val="18"/>
  </w:num>
  <w:num w:numId="73">
    <w:abstractNumId w:val="36"/>
  </w:num>
  <w:num w:numId="74">
    <w:abstractNumId w:val="63"/>
  </w:num>
  <w:num w:numId="75">
    <w:abstractNumId w:val="5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552"/>
    <w:rsid w:val="00004307"/>
    <w:rsid w:val="0000598E"/>
    <w:rsid w:val="000065AE"/>
    <w:rsid w:val="0000728B"/>
    <w:rsid w:val="00013519"/>
    <w:rsid w:val="00021BFD"/>
    <w:rsid w:val="00023E9D"/>
    <w:rsid w:val="0002656F"/>
    <w:rsid w:val="00030076"/>
    <w:rsid w:val="0003066D"/>
    <w:rsid w:val="000312A1"/>
    <w:rsid w:val="000335EB"/>
    <w:rsid w:val="000336FE"/>
    <w:rsid w:val="000374FB"/>
    <w:rsid w:val="00045DD5"/>
    <w:rsid w:val="00047A01"/>
    <w:rsid w:val="00054E00"/>
    <w:rsid w:val="00055054"/>
    <w:rsid w:val="00060A89"/>
    <w:rsid w:val="00061656"/>
    <w:rsid w:val="00066EE9"/>
    <w:rsid w:val="000701BE"/>
    <w:rsid w:val="000701FB"/>
    <w:rsid w:val="000712B1"/>
    <w:rsid w:val="000746A5"/>
    <w:rsid w:val="00074E1C"/>
    <w:rsid w:val="00075A99"/>
    <w:rsid w:val="0007616B"/>
    <w:rsid w:val="0008301C"/>
    <w:rsid w:val="00085019"/>
    <w:rsid w:val="000855E3"/>
    <w:rsid w:val="00085AFF"/>
    <w:rsid w:val="00090633"/>
    <w:rsid w:val="0009181B"/>
    <w:rsid w:val="00092E89"/>
    <w:rsid w:val="00097CCB"/>
    <w:rsid w:val="000A2BAE"/>
    <w:rsid w:val="000A31E9"/>
    <w:rsid w:val="000A40CC"/>
    <w:rsid w:val="000A6C7B"/>
    <w:rsid w:val="000B1A76"/>
    <w:rsid w:val="000B2B75"/>
    <w:rsid w:val="000B3A4E"/>
    <w:rsid w:val="000B65FF"/>
    <w:rsid w:val="000C0B84"/>
    <w:rsid w:val="000C160C"/>
    <w:rsid w:val="000C1A36"/>
    <w:rsid w:val="000C28B0"/>
    <w:rsid w:val="000D52BB"/>
    <w:rsid w:val="000D6061"/>
    <w:rsid w:val="000D63D3"/>
    <w:rsid w:val="000D66BA"/>
    <w:rsid w:val="000E0481"/>
    <w:rsid w:val="000E4A85"/>
    <w:rsid w:val="000E70DF"/>
    <w:rsid w:val="000E75EF"/>
    <w:rsid w:val="000F3E73"/>
    <w:rsid w:val="000F43C8"/>
    <w:rsid w:val="000F611D"/>
    <w:rsid w:val="00101314"/>
    <w:rsid w:val="0010330B"/>
    <w:rsid w:val="001034FA"/>
    <w:rsid w:val="0010376C"/>
    <w:rsid w:val="001058FC"/>
    <w:rsid w:val="00106376"/>
    <w:rsid w:val="00107126"/>
    <w:rsid w:val="00111E65"/>
    <w:rsid w:val="001133B8"/>
    <w:rsid w:val="001139D6"/>
    <w:rsid w:val="00115862"/>
    <w:rsid w:val="001161EB"/>
    <w:rsid w:val="00117D50"/>
    <w:rsid w:val="00120087"/>
    <w:rsid w:val="001223D7"/>
    <w:rsid w:val="0012279D"/>
    <w:rsid w:val="0012395D"/>
    <w:rsid w:val="0012608C"/>
    <w:rsid w:val="00126FC3"/>
    <w:rsid w:val="0012794B"/>
    <w:rsid w:val="00131849"/>
    <w:rsid w:val="00132D13"/>
    <w:rsid w:val="0014073C"/>
    <w:rsid w:val="00145556"/>
    <w:rsid w:val="00145EC9"/>
    <w:rsid w:val="00145F4F"/>
    <w:rsid w:val="001464D9"/>
    <w:rsid w:val="00147E48"/>
    <w:rsid w:val="001502F6"/>
    <w:rsid w:val="00150C9A"/>
    <w:rsid w:val="001536FC"/>
    <w:rsid w:val="00163B78"/>
    <w:rsid w:val="00165AD8"/>
    <w:rsid w:val="00167ACB"/>
    <w:rsid w:val="001716DF"/>
    <w:rsid w:val="00171EC9"/>
    <w:rsid w:val="00172BEA"/>
    <w:rsid w:val="001733B8"/>
    <w:rsid w:val="00176CA3"/>
    <w:rsid w:val="001863E5"/>
    <w:rsid w:val="00192EDB"/>
    <w:rsid w:val="001970F8"/>
    <w:rsid w:val="001A2987"/>
    <w:rsid w:val="001A2B54"/>
    <w:rsid w:val="001A6901"/>
    <w:rsid w:val="001A6A88"/>
    <w:rsid w:val="001B0C74"/>
    <w:rsid w:val="001B52ED"/>
    <w:rsid w:val="001B5483"/>
    <w:rsid w:val="001C0E82"/>
    <w:rsid w:val="001C3F4F"/>
    <w:rsid w:val="001C665E"/>
    <w:rsid w:val="001D281C"/>
    <w:rsid w:val="001D4808"/>
    <w:rsid w:val="001D77EF"/>
    <w:rsid w:val="001E29BF"/>
    <w:rsid w:val="001E2B7D"/>
    <w:rsid w:val="001E3FD7"/>
    <w:rsid w:val="001E43A0"/>
    <w:rsid w:val="001E6296"/>
    <w:rsid w:val="001E7D1F"/>
    <w:rsid w:val="001F3B3D"/>
    <w:rsid w:val="001F546D"/>
    <w:rsid w:val="001F694E"/>
    <w:rsid w:val="001F7543"/>
    <w:rsid w:val="001F77B8"/>
    <w:rsid w:val="002007AB"/>
    <w:rsid w:val="0020380B"/>
    <w:rsid w:val="0020394F"/>
    <w:rsid w:val="00205185"/>
    <w:rsid w:val="00205F17"/>
    <w:rsid w:val="00206E33"/>
    <w:rsid w:val="002072D1"/>
    <w:rsid w:val="00210F79"/>
    <w:rsid w:val="002114CF"/>
    <w:rsid w:val="00213AAB"/>
    <w:rsid w:val="0021512C"/>
    <w:rsid w:val="0021578D"/>
    <w:rsid w:val="00224130"/>
    <w:rsid w:val="00224ED1"/>
    <w:rsid w:val="0023035A"/>
    <w:rsid w:val="00231E95"/>
    <w:rsid w:val="0023358C"/>
    <w:rsid w:val="00233938"/>
    <w:rsid w:val="002351F4"/>
    <w:rsid w:val="0023653B"/>
    <w:rsid w:val="0024052E"/>
    <w:rsid w:val="00242383"/>
    <w:rsid w:val="00243710"/>
    <w:rsid w:val="0024398A"/>
    <w:rsid w:val="00243B04"/>
    <w:rsid w:val="00245059"/>
    <w:rsid w:val="002457F6"/>
    <w:rsid w:val="00247C95"/>
    <w:rsid w:val="0025304F"/>
    <w:rsid w:val="002532E2"/>
    <w:rsid w:val="00253D94"/>
    <w:rsid w:val="00255BFA"/>
    <w:rsid w:val="00261F3B"/>
    <w:rsid w:val="00262082"/>
    <w:rsid w:val="00263777"/>
    <w:rsid w:val="002638CC"/>
    <w:rsid w:val="00264230"/>
    <w:rsid w:val="00264FA3"/>
    <w:rsid w:val="00265705"/>
    <w:rsid w:val="00266F83"/>
    <w:rsid w:val="0027096D"/>
    <w:rsid w:val="00271676"/>
    <w:rsid w:val="00273578"/>
    <w:rsid w:val="002760FD"/>
    <w:rsid w:val="00276459"/>
    <w:rsid w:val="00284059"/>
    <w:rsid w:val="00286392"/>
    <w:rsid w:val="00287222"/>
    <w:rsid w:val="00291043"/>
    <w:rsid w:val="0029475B"/>
    <w:rsid w:val="0029657A"/>
    <w:rsid w:val="002971C2"/>
    <w:rsid w:val="002A1BF1"/>
    <w:rsid w:val="002A216F"/>
    <w:rsid w:val="002A5025"/>
    <w:rsid w:val="002A60FC"/>
    <w:rsid w:val="002B018D"/>
    <w:rsid w:val="002B21AF"/>
    <w:rsid w:val="002B3474"/>
    <w:rsid w:val="002B5604"/>
    <w:rsid w:val="002B749A"/>
    <w:rsid w:val="002C2D33"/>
    <w:rsid w:val="002C44CD"/>
    <w:rsid w:val="002C559A"/>
    <w:rsid w:val="002C6712"/>
    <w:rsid w:val="002C7C70"/>
    <w:rsid w:val="002D01E5"/>
    <w:rsid w:val="002D3416"/>
    <w:rsid w:val="002D3731"/>
    <w:rsid w:val="002D49DE"/>
    <w:rsid w:val="002D6B7D"/>
    <w:rsid w:val="002E0BE3"/>
    <w:rsid w:val="002E348D"/>
    <w:rsid w:val="002E586D"/>
    <w:rsid w:val="002E5B99"/>
    <w:rsid w:val="002E7930"/>
    <w:rsid w:val="002F0097"/>
    <w:rsid w:val="002F08D6"/>
    <w:rsid w:val="002F5A81"/>
    <w:rsid w:val="002F607D"/>
    <w:rsid w:val="002F6787"/>
    <w:rsid w:val="002F6F4F"/>
    <w:rsid w:val="002F7224"/>
    <w:rsid w:val="002F7862"/>
    <w:rsid w:val="00302AD6"/>
    <w:rsid w:val="00302F02"/>
    <w:rsid w:val="003051F4"/>
    <w:rsid w:val="00314F37"/>
    <w:rsid w:val="003173F4"/>
    <w:rsid w:val="00323674"/>
    <w:rsid w:val="00323986"/>
    <w:rsid w:val="00327C3A"/>
    <w:rsid w:val="00340B2C"/>
    <w:rsid w:val="0034199E"/>
    <w:rsid w:val="00342268"/>
    <w:rsid w:val="00342EAA"/>
    <w:rsid w:val="00343441"/>
    <w:rsid w:val="00344BAA"/>
    <w:rsid w:val="0034616D"/>
    <w:rsid w:val="00346291"/>
    <w:rsid w:val="00346645"/>
    <w:rsid w:val="00346E38"/>
    <w:rsid w:val="003527CB"/>
    <w:rsid w:val="00354E46"/>
    <w:rsid w:val="00354F44"/>
    <w:rsid w:val="00357A5A"/>
    <w:rsid w:val="003670CC"/>
    <w:rsid w:val="00370CE9"/>
    <w:rsid w:val="00371746"/>
    <w:rsid w:val="00375136"/>
    <w:rsid w:val="00375255"/>
    <w:rsid w:val="00377114"/>
    <w:rsid w:val="003824CD"/>
    <w:rsid w:val="00382B5B"/>
    <w:rsid w:val="00386AAA"/>
    <w:rsid w:val="0038783C"/>
    <w:rsid w:val="0039250B"/>
    <w:rsid w:val="003932AC"/>
    <w:rsid w:val="003936A3"/>
    <w:rsid w:val="00393A1D"/>
    <w:rsid w:val="0039446D"/>
    <w:rsid w:val="00397631"/>
    <w:rsid w:val="00397C03"/>
    <w:rsid w:val="003A0E38"/>
    <w:rsid w:val="003A1B34"/>
    <w:rsid w:val="003A2A6F"/>
    <w:rsid w:val="003A3633"/>
    <w:rsid w:val="003A56FE"/>
    <w:rsid w:val="003B085F"/>
    <w:rsid w:val="003B3809"/>
    <w:rsid w:val="003B3DAD"/>
    <w:rsid w:val="003B7F96"/>
    <w:rsid w:val="003C0C94"/>
    <w:rsid w:val="003C11B0"/>
    <w:rsid w:val="003C24F6"/>
    <w:rsid w:val="003C63E5"/>
    <w:rsid w:val="003C647B"/>
    <w:rsid w:val="003C7A3B"/>
    <w:rsid w:val="003C7A48"/>
    <w:rsid w:val="003D235A"/>
    <w:rsid w:val="003D27A0"/>
    <w:rsid w:val="003D4B64"/>
    <w:rsid w:val="003D6C70"/>
    <w:rsid w:val="003E5473"/>
    <w:rsid w:val="003E58D4"/>
    <w:rsid w:val="003E6310"/>
    <w:rsid w:val="003E691C"/>
    <w:rsid w:val="003E7186"/>
    <w:rsid w:val="003F1EF9"/>
    <w:rsid w:val="003F1EFA"/>
    <w:rsid w:val="003F2168"/>
    <w:rsid w:val="003F45DF"/>
    <w:rsid w:val="003F66CD"/>
    <w:rsid w:val="003F78BD"/>
    <w:rsid w:val="004006C7"/>
    <w:rsid w:val="00400FC5"/>
    <w:rsid w:val="00406AE5"/>
    <w:rsid w:val="00410616"/>
    <w:rsid w:val="00412E98"/>
    <w:rsid w:val="00415B67"/>
    <w:rsid w:val="00417F78"/>
    <w:rsid w:val="00420774"/>
    <w:rsid w:val="004246E5"/>
    <w:rsid w:val="00426AF9"/>
    <w:rsid w:val="00427FDA"/>
    <w:rsid w:val="00431BF0"/>
    <w:rsid w:val="004320EB"/>
    <w:rsid w:val="00433A52"/>
    <w:rsid w:val="00434AEC"/>
    <w:rsid w:val="004359BA"/>
    <w:rsid w:val="0043677A"/>
    <w:rsid w:val="00436D7B"/>
    <w:rsid w:val="00436D8F"/>
    <w:rsid w:val="00437019"/>
    <w:rsid w:val="00441992"/>
    <w:rsid w:val="00441BE0"/>
    <w:rsid w:val="00442A85"/>
    <w:rsid w:val="00447CB5"/>
    <w:rsid w:val="00452C2A"/>
    <w:rsid w:val="004568F9"/>
    <w:rsid w:val="0046381F"/>
    <w:rsid w:val="004667AC"/>
    <w:rsid w:val="00466BCE"/>
    <w:rsid w:val="004674D0"/>
    <w:rsid w:val="004707C7"/>
    <w:rsid w:val="00473B00"/>
    <w:rsid w:val="0047777E"/>
    <w:rsid w:val="00486131"/>
    <w:rsid w:val="0048682E"/>
    <w:rsid w:val="00487F21"/>
    <w:rsid w:val="00490E1B"/>
    <w:rsid w:val="0049183F"/>
    <w:rsid w:val="00492658"/>
    <w:rsid w:val="00492ADD"/>
    <w:rsid w:val="00493D97"/>
    <w:rsid w:val="00497DC0"/>
    <w:rsid w:val="004B24B7"/>
    <w:rsid w:val="004B2A37"/>
    <w:rsid w:val="004B3216"/>
    <w:rsid w:val="004B3558"/>
    <w:rsid w:val="004B3E1A"/>
    <w:rsid w:val="004B5890"/>
    <w:rsid w:val="004B6788"/>
    <w:rsid w:val="004B7C2C"/>
    <w:rsid w:val="004C5299"/>
    <w:rsid w:val="004C558F"/>
    <w:rsid w:val="004C6368"/>
    <w:rsid w:val="004D1E2A"/>
    <w:rsid w:val="004D2333"/>
    <w:rsid w:val="004D4892"/>
    <w:rsid w:val="004D7CE6"/>
    <w:rsid w:val="004E0537"/>
    <w:rsid w:val="004E136A"/>
    <w:rsid w:val="004E700A"/>
    <w:rsid w:val="004F02D7"/>
    <w:rsid w:val="004F1B0E"/>
    <w:rsid w:val="004F20E6"/>
    <w:rsid w:val="00500AEE"/>
    <w:rsid w:val="00501B7D"/>
    <w:rsid w:val="005021CE"/>
    <w:rsid w:val="005037B8"/>
    <w:rsid w:val="00505359"/>
    <w:rsid w:val="005060AC"/>
    <w:rsid w:val="0050726C"/>
    <w:rsid w:val="0051048D"/>
    <w:rsid w:val="00511644"/>
    <w:rsid w:val="00511982"/>
    <w:rsid w:val="00512685"/>
    <w:rsid w:val="005131C4"/>
    <w:rsid w:val="005158E9"/>
    <w:rsid w:val="0052352D"/>
    <w:rsid w:val="00523672"/>
    <w:rsid w:val="00523908"/>
    <w:rsid w:val="0052697A"/>
    <w:rsid w:val="00540EF9"/>
    <w:rsid w:val="00543877"/>
    <w:rsid w:val="00544021"/>
    <w:rsid w:val="0054407D"/>
    <w:rsid w:val="005448A9"/>
    <w:rsid w:val="00544D96"/>
    <w:rsid w:val="005465DD"/>
    <w:rsid w:val="00550D9F"/>
    <w:rsid w:val="005524C4"/>
    <w:rsid w:val="0055437A"/>
    <w:rsid w:val="005550CA"/>
    <w:rsid w:val="005553FD"/>
    <w:rsid w:val="00556195"/>
    <w:rsid w:val="00556D87"/>
    <w:rsid w:val="00557014"/>
    <w:rsid w:val="00564509"/>
    <w:rsid w:val="00566D9B"/>
    <w:rsid w:val="005811BA"/>
    <w:rsid w:val="0058250E"/>
    <w:rsid w:val="005866A3"/>
    <w:rsid w:val="0058729F"/>
    <w:rsid w:val="00587AF5"/>
    <w:rsid w:val="005919AC"/>
    <w:rsid w:val="005A111E"/>
    <w:rsid w:val="005A402B"/>
    <w:rsid w:val="005A4334"/>
    <w:rsid w:val="005A5129"/>
    <w:rsid w:val="005A5D30"/>
    <w:rsid w:val="005A6431"/>
    <w:rsid w:val="005A7656"/>
    <w:rsid w:val="005B1207"/>
    <w:rsid w:val="005B152C"/>
    <w:rsid w:val="005B164A"/>
    <w:rsid w:val="005B1EF3"/>
    <w:rsid w:val="005B2494"/>
    <w:rsid w:val="005B28E7"/>
    <w:rsid w:val="005B36CB"/>
    <w:rsid w:val="005B50AD"/>
    <w:rsid w:val="005B520D"/>
    <w:rsid w:val="005C0C96"/>
    <w:rsid w:val="005C4407"/>
    <w:rsid w:val="005C4455"/>
    <w:rsid w:val="005C4862"/>
    <w:rsid w:val="005C7574"/>
    <w:rsid w:val="005D5E38"/>
    <w:rsid w:val="005E49CC"/>
    <w:rsid w:val="005E5211"/>
    <w:rsid w:val="005E77BB"/>
    <w:rsid w:val="005E780B"/>
    <w:rsid w:val="005E7D1C"/>
    <w:rsid w:val="005F0AE5"/>
    <w:rsid w:val="005F107E"/>
    <w:rsid w:val="005F25EF"/>
    <w:rsid w:val="005F3F4A"/>
    <w:rsid w:val="005F553A"/>
    <w:rsid w:val="005F60E2"/>
    <w:rsid w:val="005F7076"/>
    <w:rsid w:val="006003DC"/>
    <w:rsid w:val="00601692"/>
    <w:rsid w:val="00602B0D"/>
    <w:rsid w:val="006051B0"/>
    <w:rsid w:val="006056D8"/>
    <w:rsid w:val="0060719B"/>
    <w:rsid w:val="00607BAA"/>
    <w:rsid w:val="00610E93"/>
    <w:rsid w:val="006136FB"/>
    <w:rsid w:val="00613CEC"/>
    <w:rsid w:val="00620919"/>
    <w:rsid w:val="00621572"/>
    <w:rsid w:val="006246F6"/>
    <w:rsid w:val="00627ADA"/>
    <w:rsid w:val="0063081A"/>
    <w:rsid w:val="00632788"/>
    <w:rsid w:val="00637462"/>
    <w:rsid w:val="006415BB"/>
    <w:rsid w:val="006501B9"/>
    <w:rsid w:val="006525F8"/>
    <w:rsid w:val="00655160"/>
    <w:rsid w:val="00661560"/>
    <w:rsid w:val="0066363A"/>
    <w:rsid w:val="00663A11"/>
    <w:rsid w:val="00664021"/>
    <w:rsid w:val="00670980"/>
    <w:rsid w:val="00671C84"/>
    <w:rsid w:val="006821A9"/>
    <w:rsid w:val="00683463"/>
    <w:rsid w:val="00683709"/>
    <w:rsid w:val="00684626"/>
    <w:rsid w:val="00687815"/>
    <w:rsid w:val="00690BBD"/>
    <w:rsid w:val="006927C9"/>
    <w:rsid w:val="00693869"/>
    <w:rsid w:val="00693A5F"/>
    <w:rsid w:val="0069459F"/>
    <w:rsid w:val="006948A7"/>
    <w:rsid w:val="0069547F"/>
    <w:rsid w:val="00695AF9"/>
    <w:rsid w:val="006967A8"/>
    <w:rsid w:val="006A034D"/>
    <w:rsid w:val="006A14C2"/>
    <w:rsid w:val="006A4CB3"/>
    <w:rsid w:val="006A5AFD"/>
    <w:rsid w:val="006A6FB9"/>
    <w:rsid w:val="006B2927"/>
    <w:rsid w:val="006B74E5"/>
    <w:rsid w:val="006B7877"/>
    <w:rsid w:val="006B7D2A"/>
    <w:rsid w:val="006C1066"/>
    <w:rsid w:val="006C54FB"/>
    <w:rsid w:val="006C58E9"/>
    <w:rsid w:val="006C598D"/>
    <w:rsid w:val="006D2575"/>
    <w:rsid w:val="006D32BE"/>
    <w:rsid w:val="006D3B30"/>
    <w:rsid w:val="006E5818"/>
    <w:rsid w:val="006E7E9E"/>
    <w:rsid w:val="006F5906"/>
    <w:rsid w:val="006F78D7"/>
    <w:rsid w:val="00701712"/>
    <w:rsid w:val="00704DDB"/>
    <w:rsid w:val="00705F9C"/>
    <w:rsid w:val="00707B30"/>
    <w:rsid w:val="00710DEA"/>
    <w:rsid w:val="00713736"/>
    <w:rsid w:val="00714647"/>
    <w:rsid w:val="00721D23"/>
    <w:rsid w:val="00724F3E"/>
    <w:rsid w:val="00725069"/>
    <w:rsid w:val="007255BF"/>
    <w:rsid w:val="007309FD"/>
    <w:rsid w:val="007352DB"/>
    <w:rsid w:val="00741200"/>
    <w:rsid w:val="00741F7C"/>
    <w:rsid w:val="007442D1"/>
    <w:rsid w:val="00744F7C"/>
    <w:rsid w:val="0074509B"/>
    <w:rsid w:val="00745A08"/>
    <w:rsid w:val="007466AE"/>
    <w:rsid w:val="00757327"/>
    <w:rsid w:val="00757BBC"/>
    <w:rsid w:val="00764168"/>
    <w:rsid w:val="007721BA"/>
    <w:rsid w:val="00772662"/>
    <w:rsid w:val="007737C0"/>
    <w:rsid w:val="00773A91"/>
    <w:rsid w:val="00774061"/>
    <w:rsid w:val="00774622"/>
    <w:rsid w:val="0077773D"/>
    <w:rsid w:val="007849EF"/>
    <w:rsid w:val="00785552"/>
    <w:rsid w:val="007872F4"/>
    <w:rsid w:val="0078794C"/>
    <w:rsid w:val="00790A65"/>
    <w:rsid w:val="00792070"/>
    <w:rsid w:val="00797256"/>
    <w:rsid w:val="00797EEE"/>
    <w:rsid w:val="007A1DB4"/>
    <w:rsid w:val="007A458C"/>
    <w:rsid w:val="007B16A6"/>
    <w:rsid w:val="007B55E2"/>
    <w:rsid w:val="007D0CCA"/>
    <w:rsid w:val="007D12F2"/>
    <w:rsid w:val="007D5623"/>
    <w:rsid w:val="007E337E"/>
    <w:rsid w:val="007E38C0"/>
    <w:rsid w:val="007E4F20"/>
    <w:rsid w:val="007E5E8B"/>
    <w:rsid w:val="007E6550"/>
    <w:rsid w:val="007E697D"/>
    <w:rsid w:val="007E7C85"/>
    <w:rsid w:val="007F08E0"/>
    <w:rsid w:val="007F5230"/>
    <w:rsid w:val="007F53FB"/>
    <w:rsid w:val="007F68DB"/>
    <w:rsid w:val="0080249B"/>
    <w:rsid w:val="008055E0"/>
    <w:rsid w:val="0080592B"/>
    <w:rsid w:val="00806424"/>
    <w:rsid w:val="00807D60"/>
    <w:rsid w:val="00810B3A"/>
    <w:rsid w:val="008113F3"/>
    <w:rsid w:val="00812D11"/>
    <w:rsid w:val="0081478E"/>
    <w:rsid w:val="00815081"/>
    <w:rsid w:val="00817924"/>
    <w:rsid w:val="008216C9"/>
    <w:rsid w:val="008221CA"/>
    <w:rsid w:val="0082230E"/>
    <w:rsid w:val="00830BB9"/>
    <w:rsid w:val="00831A3C"/>
    <w:rsid w:val="008334CA"/>
    <w:rsid w:val="00833FCA"/>
    <w:rsid w:val="00842138"/>
    <w:rsid w:val="008428CD"/>
    <w:rsid w:val="0084321A"/>
    <w:rsid w:val="00844696"/>
    <w:rsid w:val="008465CE"/>
    <w:rsid w:val="00846904"/>
    <w:rsid w:val="0085361C"/>
    <w:rsid w:val="00857383"/>
    <w:rsid w:val="00867EB4"/>
    <w:rsid w:val="008704AA"/>
    <w:rsid w:val="008709C3"/>
    <w:rsid w:val="00871CAD"/>
    <w:rsid w:val="008727FA"/>
    <w:rsid w:val="0087428F"/>
    <w:rsid w:val="008768A0"/>
    <w:rsid w:val="00876E16"/>
    <w:rsid w:val="00881DC6"/>
    <w:rsid w:val="0088266B"/>
    <w:rsid w:val="00882E29"/>
    <w:rsid w:val="008836BD"/>
    <w:rsid w:val="00883C76"/>
    <w:rsid w:val="0088500F"/>
    <w:rsid w:val="008878D2"/>
    <w:rsid w:val="00892F0B"/>
    <w:rsid w:val="008967B3"/>
    <w:rsid w:val="008B0362"/>
    <w:rsid w:val="008B13C0"/>
    <w:rsid w:val="008B367C"/>
    <w:rsid w:val="008B4839"/>
    <w:rsid w:val="008B5C1E"/>
    <w:rsid w:val="008C0653"/>
    <w:rsid w:val="008C1C28"/>
    <w:rsid w:val="008C3D0C"/>
    <w:rsid w:val="008C4C5C"/>
    <w:rsid w:val="008D5481"/>
    <w:rsid w:val="008D6B40"/>
    <w:rsid w:val="008D7E99"/>
    <w:rsid w:val="008E06F2"/>
    <w:rsid w:val="008E2F7F"/>
    <w:rsid w:val="008E4478"/>
    <w:rsid w:val="008E4566"/>
    <w:rsid w:val="008E6DFC"/>
    <w:rsid w:val="008F4604"/>
    <w:rsid w:val="008F75F2"/>
    <w:rsid w:val="00900700"/>
    <w:rsid w:val="0090229A"/>
    <w:rsid w:val="009038C6"/>
    <w:rsid w:val="0090396F"/>
    <w:rsid w:val="00904613"/>
    <w:rsid w:val="00905481"/>
    <w:rsid w:val="0090695A"/>
    <w:rsid w:val="0091011C"/>
    <w:rsid w:val="00912B9E"/>
    <w:rsid w:val="00914E58"/>
    <w:rsid w:val="00915F1D"/>
    <w:rsid w:val="009167C1"/>
    <w:rsid w:val="00920DBF"/>
    <w:rsid w:val="00922537"/>
    <w:rsid w:val="0093097A"/>
    <w:rsid w:val="0093244A"/>
    <w:rsid w:val="00934986"/>
    <w:rsid w:val="00935CEA"/>
    <w:rsid w:val="009425A4"/>
    <w:rsid w:val="00944BD8"/>
    <w:rsid w:val="009467E6"/>
    <w:rsid w:val="00957926"/>
    <w:rsid w:val="009634BD"/>
    <w:rsid w:val="00963560"/>
    <w:rsid w:val="00963B7B"/>
    <w:rsid w:val="009659FB"/>
    <w:rsid w:val="00975424"/>
    <w:rsid w:val="00985573"/>
    <w:rsid w:val="0098687C"/>
    <w:rsid w:val="0098737F"/>
    <w:rsid w:val="0099055F"/>
    <w:rsid w:val="00991A10"/>
    <w:rsid w:val="0099378D"/>
    <w:rsid w:val="0099508A"/>
    <w:rsid w:val="009960A0"/>
    <w:rsid w:val="009967FD"/>
    <w:rsid w:val="009A53E4"/>
    <w:rsid w:val="009B2736"/>
    <w:rsid w:val="009B2E44"/>
    <w:rsid w:val="009B50D0"/>
    <w:rsid w:val="009B53F3"/>
    <w:rsid w:val="009B7610"/>
    <w:rsid w:val="009C0F4B"/>
    <w:rsid w:val="009C1A4C"/>
    <w:rsid w:val="009C4AAA"/>
    <w:rsid w:val="009C57C8"/>
    <w:rsid w:val="009C5803"/>
    <w:rsid w:val="009C5F61"/>
    <w:rsid w:val="009C6A4E"/>
    <w:rsid w:val="009C6A8A"/>
    <w:rsid w:val="009D307C"/>
    <w:rsid w:val="009D3597"/>
    <w:rsid w:val="009E00D5"/>
    <w:rsid w:val="009E109D"/>
    <w:rsid w:val="009E4CAB"/>
    <w:rsid w:val="009E647B"/>
    <w:rsid w:val="009F11A0"/>
    <w:rsid w:val="009F1E5D"/>
    <w:rsid w:val="009F2B34"/>
    <w:rsid w:val="00A028E1"/>
    <w:rsid w:val="00A02E56"/>
    <w:rsid w:val="00A105E8"/>
    <w:rsid w:val="00A14561"/>
    <w:rsid w:val="00A14C77"/>
    <w:rsid w:val="00A150A8"/>
    <w:rsid w:val="00A159C7"/>
    <w:rsid w:val="00A172CE"/>
    <w:rsid w:val="00A174A1"/>
    <w:rsid w:val="00A20072"/>
    <w:rsid w:val="00A20074"/>
    <w:rsid w:val="00A20595"/>
    <w:rsid w:val="00A2411F"/>
    <w:rsid w:val="00A25CCA"/>
    <w:rsid w:val="00A2698A"/>
    <w:rsid w:val="00A30A7D"/>
    <w:rsid w:val="00A31629"/>
    <w:rsid w:val="00A4216D"/>
    <w:rsid w:val="00A42878"/>
    <w:rsid w:val="00A516E9"/>
    <w:rsid w:val="00A54A32"/>
    <w:rsid w:val="00A55603"/>
    <w:rsid w:val="00A6038F"/>
    <w:rsid w:val="00A6241B"/>
    <w:rsid w:val="00A62B5A"/>
    <w:rsid w:val="00A63EBE"/>
    <w:rsid w:val="00A65E49"/>
    <w:rsid w:val="00A72800"/>
    <w:rsid w:val="00A7439E"/>
    <w:rsid w:val="00A771D5"/>
    <w:rsid w:val="00A81CCA"/>
    <w:rsid w:val="00A8270E"/>
    <w:rsid w:val="00A83FB3"/>
    <w:rsid w:val="00A841EF"/>
    <w:rsid w:val="00A86227"/>
    <w:rsid w:val="00A86E7B"/>
    <w:rsid w:val="00A90907"/>
    <w:rsid w:val="00A92032"/>
    <w:rsid w:val="00A922A3"/>
    <w:rsid w:val="00A933EF"/>
    <w:rsid w:val="00A94A3B"/>
    <w:rsid w:val="00A97F52"/>
    <w:rsid w:val="00AA048B"/>
    <w:rsid w:val="00AA1C5B"/>
    <w:rsid w:val="00AA257E"/>
    <w:rsid w:val="00AA3CC8"/>
    <w:rsid w:val="00AA3E76"/>
    <w:rsid w:val="00AA4DFC"/>
    <w:rsid w:val="00AB3F3D"/>
    <w:rsid w:val="00AB5425"/>
    <w:rsid w:val="00AB5C69"/>
    <w:rsid w:val="00AD196C"/>
    <w:rsid w:val="00AD28C5"/>
    <w:rsid w:val="00AE231A"/>
    <w:rsid w:val="00AE3B24"/>
    <w:rsid w:val="00AE5592"/>
    <w:rsid w:val="00AE784F"/>
    <w:rsid w:val="00AF233B"/>
    <w:rsid w:val="00AF2830"/>
    <w:rsid w:val="00AF3CD4"/>
    <w:rsid w:val="00AF4284"/>
    <w:rsid w:val="00AF448C"/>
    <w:rsid w:val="00AF4F26"/>
    <w:rsid w:val="00AF70E1"/>
    <w:rsid w:val="00B0009C"/>
    <w:rsid w:val="00B00443"/>
    <w:rsid w:val="00B026E6"/>
    <w:rsid w:val="00B03FBD"/>
    <w:rsid w:val="00B043A7"/>
    <w:rsid w:val="00B05561"/>
    <w:rsid w:val="00B062C9"/>
    <w:rsid w:val="00B10148"/>
    <w:rsid w:val="00B1411D"/>
    <w:rsid w:val="00B17A56"/>
    <w:rsid w:val="00B2076F"/>
    <w:rsid w:val="00B263ED"/>
    <w:rsid w:val="00B27963"/>
    <w:rsid w:val="00B313D2"/>
    <w:rsid w:val="00B37570"/>
    <w:rsid w:val="00B42353"/>
    <w:rsid w:val="00B44146"/>
    <w:rsid w:val="00B50182"/>
    <w:rsid w:val="00B53859"/>
    <w:rsid w:val="00B54FE8"/>
    <w:rsid w:val="00B56928"/>
    <w:rsid w:val="00B56F4A"/>
    <w:rsid w:val="00B61BDF"/>
    <w:rsid w:val="00B633A0"/>
    <w:rsid w:val="00B72363"/>
    <w:rsid w:val="00B77757"/>
    <w:rsid w:val="00B801C1"/>
    <w:rsid w:val="00B81F82"/>
    <w:rsid w:val="00B83478"/>
    <w:rsid w:val="00B84744"/>
    <w:rsid w:val="00B86256"/>
    <w:rsid w:val="00B905A0"/>
    <w:rsid w:val="00B905AC"/>
    <w:rsid w:val="00B936CF"/>
    <w:rsid w:val="00B93C27"/>
    <w:rsid w:val="00B95F01"/>
    <w:rsid w:val="00B96A93"/>
    <w:rsid w:val="00B9796F"/>
    <w:rsid w:val="00BA034C"/>
    <w:rsid w:val="00BA3886"/>
    <w:rsid w:val="00BA3BA3"/>
    <w:rsid w:val="00BA460C"/>
    <w:rsid w:val="00BB3324"/>
    <w:rsid w:val="00BB34E6"/>
    <w:rsid w:val="00BB5128"/>
    <w:rsid w:val="00BB774F"/>
    <w:rsid w:val="00BB7BDA"/>
    <w:rsid w:val="00BB7BE7"/>
    <w:rsid w:val="00BC1C85"/>
    <w:rsid w:val="00BC56A1"/>
    <w:rsid w:val="00BD3A11"/>
    <w:rsid w:val="00BE1D72"/>
    <w:rsid w:val="00BE3DA1"/>
    <w:rsid w:val="00BE44E2"/>
    <w:rsid w:val="00BE4C0C"/>
    <w:rsid w:val="00BE71DF"/>
    <w:rsid w:val="00BE7245"/>
    <w:rsid w:val="00BE7D4F"/>
    <w:rsid w:val="00BE7F68"/>
    <w:rsid w:val="00BF154C"/>
    <w:rsid w:val="00BF3AB8"/>
    <w:rsid w:val="00BF4E38"/>
    <w:rsid w:val="00C04F0E"/>
    <w:rsid w:val="00C10223"/>
    <w:rsid w:val="00C11295"/>
    <w:rsid w:val="00C13E5A"/>
    <w:rsid w:val="00C16D16"/>
    <w:rsid w:val="00C17D1D"/>
    <w:rsid w:val="00C2254F"/>
    <w:rsid w:val="00C22D73"/>
    <w:rsid w:val="00C259E2"/>
    <w:rsid w:val="00C2720B"/>
    <w:rsid w:val="00C27603"/>
    <w:rsid w:val="00C27688"/>
    <w:rsid w:val="00C31792"/>
    <w:rsid w:val="00C31C6A"/>
    <w:rsid w:val="00C335E7"/>
    <w:rsid w:val="00C34CF5"/>
    <w:rsid w:val="00C35F90"/>
    <w:rsid w:val="00C37641"/>
    <w:rsid w:val="00C41331"/>
    <w:rsid w:val="00C4163F"/>
    <w:rsid w:val="00C41A14"/>
    <w:rsid w:val="00C4268E"/>
    <w:rsid w:val="00C47EF3"/>
    <w:rsid w:val="00C514FC"/>
    <w:rsid w:val="00C56895"/>
    <w:rsid w:val="00C578B2"/>
    <w:rsid w:val="00C609D1"/>
    <w:rsid w:val="00C62518"/>
    <w:rsid w:val="00C70143"/>
    <w:rsid w:val="00C724DF"/>
    <w:rsid w:val="00C72579"/>
    <w:rsid w:val="00C7298A"/>
    <w:rsid w:val="00C73ED8"/>
    <w:rsid w:val="00C7497F"/>
    <w:rsid w:val="00C75244"/>
    <w:rsid w:val="00C75C24"/>
    <w:rsid w:val="00C87D5C"/>
    <w:rsid w:val="00C92E4D"/>
    <w:rsid w:val="00C945D3"/>
    <w:rsid w:val="00C94EDA"/>
    <w:rsid w:val="00C95C03"/>
    <w:rsid w:val="00C95DDB"/>
    <w:rsid w:val="00C97638"/>
    <w:rsid w:val="00CA06E6"/>
    <w:rsid w:val="00CA078E"/>
    <w:rsid w:val="00CA3A56"/>
    <w:rsid w:val="00CB04B3"/>
    <w:rsid w:val="00CB2FF2"/>
    <w:rsid w:val="00CB5ECA"/>
    <w:rsid w:val="00CB6854"/>
    <w:rsid w:val="00CB76AC"/>
    <w:rsid w:val="00CC28DB"/>
    <w:rsid w:val="00CC3EAB"/>
    <w:rsid w:val="00CD0338"/>
    <w:rsid w:val="00CD0BD5"/>
    <w:rsid w:val="00CD5B22"/>
    <w:rsid w:val="00CE4E72"/>
    <w:rsid w:val="00CE5BBA"/>
    <w:rsid w:val="00CE7C42"/>
    <w:rsid w:val="00CF38C9"/>
    <w:rsid w:val="00D01AF9"/>
    <w:rsid w:val="00D048C3"/>
    <w:rsid w:val="00D1057E"/>
    <w:rsid w:val="00D112DF"/>
    <w:rsid w:val="00D205F0"/>
    <w:rsid w:val="00D21B78"/>
    <w:rsid w:val="00D26EEB"/>
    <w:rsid w:val="00D30DE9"/>
    <w:rsid w:val="00D368AD"/>
    <w:rsid w:val="00D41474"/>
    <w:rsid w:val="00D424AE"/>
    <w:rsid w:val="00D46EB1"/>
    <w:rsid w:val="00D474BD"/>
    <w:rsid w:val="00D535BD"/>
    <w:rsid w:val="00D555F2"/>
    <w:rsid w:val="00D55CAA"/>
    <w:rsid w:val="00D56419"/>
    <w:rsid w:val="00D601EA"/>
    <w:rsid w:val="00D635B3"/>
    <w:rsid w:val="00D63F8B"/>
    <w:rsid w:val="00D654D7"/>
    <w:rsid w:val="00D75DF6"/>
    <w:rsid w:val="00D76137"/>
    <w:rsid w:val="00D7633C"/>
    <w:rsid w:val="00D77AE5"/>
    <w:rsid w:val="00D8043F"/>
    <w:rsid w:val="00D81616"/>
    <w:rsid w:val="00D838D9"/>
    <w:rsid w:val="00D902B0"/>
    <w:rsid w:val="00D927F2"/>
    <w:rsid w:val="00D94639"/>
    <w:rsid w:val="00D957F6"/>
    <w:rsid w:val="00D96EE4"/>
    <w:rsid w:val="00DA09BD"/>
    <w:rsid w:val="00DA2938"/>
    <w:rsid w:val="00DA2A23"/>
    <w:rsid w:val="00DB0889"/>
    <w:rsid w:val="00DB7980"/>
    <w:rsid w:val="00DC0A12"/>
    <w:rsid w:val="00DC4092"/>
    <w:rsid w:val="00DC468E"/>
    <w:rsid w:val="00DC4D44"/>
    <w:rsid w:val="00DC5BC5"/>
    <w:rsid w:val="00DC5C06"/>
    <w:rsid w:val="00DC7D3E"/>
    <w:rsid w:val="00DC7D6E"/>
    <w:rsid w:val="00DD1F27"/>
    <w:rsid w:val="00DD296B"/>
    <w:rsid w:val="00DD3EB3"/>
    <w:rsid w:val="00DD4334"/>
    <w:rsid w:val="00DD6279"/>
    <w:rsid w:val="00DD79CB"/>
    <w:rsid w:val="00DE06F3"/>
    <w:rsid w:val="00DE085A"/>
    <w:rsid w:val="00DE130A"/>
    <w:rsid w:val="00DE663A"/>
    <w:rsid w:val="00DF1D1B"/>
    <w:rsid w:val="00DF5AB3"/>
    <w:rsid w:val="00DF69C8"/>
    <w:rsid w:val="00DF7D2B"/>
    <w:rsid w:val="00E01008"/>
    <w:rsid w:val="00E0191A"/>
    <w:rsid w:val="00E02FE8"/>
    <w:rsid w:val="00E0360D"/>
    <w:rsid w:val="00E05E72"/>
    <w:rsid w:val="00E06DB1"/>
    <w:rsid w:val="00E06E5C"/>
    <w:rsid w:val="00E13618"/>
    <w:rsid w:val="00E13C42"/>
    <w:rsid w:val="00E159FF"/>
    <w:rsid w:val="00E1680B"/>
    <w:rsid w:val="00E20AD3"/>
    <w:rsid w:val="00E20EC6"/>
    <w:rsid w:val="00E250A6"/>
    <w:rsid w:val="00E250A7"/>
    <w:rsid w:val="00E252AE"/>
    <w:rsid w:val="00E25600"/>
    <w:rsid w:val="00E325B5"/>
    <w:rsid w:val="00E34611"/>
    <w:rsid w:val="00E34CF4"/>
    <w:rsid w:val="00E37DAB"/>
    <w:rsid w:val="00E40D20"/>
    <w:rsid w:val="00E47389"/>
    <w:rsid w:val="00E47DC2"/>
    <w:rsid w:val="00E51373"/>
    <w:rsid w:val="00E52E06"/>
    <w:rsid w:val="00E531B3"/>
    <w:rsid w:val="00E540D2"/>
    <w:rsid w:val="00E55786"/>
    <w:rsid w:val="00E559E0"/>
    <w:rsid w:val="00E60730"/>
    <w:rsid w:val="00E66AF9"/>
    <w:rsid w:val="00E671A7"/>
    <w:rsid w:val="00E700E8"/>
    <w:rsid w:val="00E71F25"/>
    <w:rsid w:val="00E72B38"/>
    <w:rsid w:val="00E73801"/>
    <w:rsid w:val="00E74630"/>
    <w:rsid w:val="00E769C8"/>
    <w:rsid w:val="00E81FA5"/>
    <w:rsid w:val="00E8432A"/>
    <w:rsid w:val="00E85FE9"/>
    <w:rsid w:val="00E9158A"/>
    <w:rsid w:val="00E956DC"/>
    <w:rsid w:val="00E95FE3"/>
    <w:rsid w:val="00E9693D"/>
    <w:rsid w:val="00EA06E7"/>
    <w:rsid w:val="00EA32D7"/>
    <w:rsid w:val="00EA6FB1"/>
    <w:rsid w:val="00EB0D06"/>
    <w:rsid w:val="00EB5CDA"/>
    <w:rsid w:val="00EC1A8C"/>
    <w:rsid w:val="00EC249E"/>
    <w:rsid w:val="00EC62D2"/>
    <w:rsid w:val="00EC7E6E"/>
    <w:rsid w:val="00ED20FC"/>
    <w:rsid w:val="00ED3EC3"/>
    <w:rsid w:val="00ED67E1"/>
    <w:rsid w:val="00ED7773"/>
    <w:rsid w:val="00ED7D27"/>
    <w:rsid w:val="00EE1B88"/>
    <w:rsid w:val="00EE31EB"/>
    <w:rsid w:val="00EE449E"/>
    <w:rsid w:val="00EE4503"/>
    <w:rsid w:val="00EE7DA6"/>
    <w:rsid w:val="00EF18D8"/>
    <w:rsid w:val="00EF4EE0"/>
    <w:rsid w:val="00F0207E"/>
    <w:rsid w:val="00F03C17"/>
    <w:rsid w:val="00F05BC0"/>
    <w:rsid w:val="00F0669F"/>
    <w:rsid w:val="00F10C03"/>
    <w:rsid w:val="00F1397E"/>
    <w:rsid w:val="00F1522A"/>
    <w:rsid w:val="00F16BA9"/>
    <w:rsid w:val="00F2151F"/>
    <w:rsid w:val="00F221DF"/>
    <w:rsid w:val="00F22540"/>
    <w:rsid w:val="00F23600"/>
    <w:rsid w:val="00F32B00"/>
    <w:rsid w:val="00F3312D"/>
    <w:rsid w:val="00F332BA"/>
    <w:rsid w:val="00F35CB1"/>
    <w:rsid w:val="00F36FFC"/>
    <w:rsid w:val="00F37780"/>
    <w:rsid w:val="00F404CD"/>
    <w:rsid w:val="00F41F7B"/>
    <w:rsid w:val="00F42418"/>
    <w:rsid w:val="00F465B9"/>
    <w:rsid w:val="00F518FF"/>
    <w:rsid w:val="00F54FBC"/>
    <w:rsid w:val="00F600D6"/>
    <w:rsid w:val="00F6087E"/>
    <w:rsid w:val="00F6111F"/>
    <w:rsid w:val="00F61710"/>
    <w:rsid w:val="00F65DAE"/>
    <w:rsid w:val="00F7222E"/>
    <w:rsid w:val="00F75B21"/>
    <w:rsid w:val="00F76CEC"/>
    <w:rsid w:val="00F77701"/>
    <w:rsid w:val="00F817B3"/>
    <w:rsid w:val="00F83002"/>
    <w:rsid w:val="00F8350A"/>
    <w:rsid w:val="00F840A3"/>
    <w:rsid w:val="00F85CCE"/>
    <w:rsid w:val="00F86C1A"/>
    <w:rsid w:val="00F91370"/>
    <w:rsid w:val="00F9527C"/>
    <w:rsid w:val="00F96015"/>
    <w:rsid w:val="00FA0E06"/>
    <w:rsid w:val="00FA3A8E"/>
    <w:rsid w:val="00FA5486"/>
    <w:rsid w:val="00FA7AE9"/>
    <w:rsid w:val="00FB77B3"/>
    <w:rsid w:val="00FC7193"/>
    <w:rsid w:val="00FD1A3A"/>
    <w:rsid w:val="00FD2F00"/>
    <w:rsid w:val="00FD31C3"/>
    <w:rsid w:val="00FD3DD1"/>
    <w:rsid w:val="00FD7EAE"/>
    <w:rsid w:val="00FE153C"/>
    <w:rsid w:val="00FE1794"/>
    <w:rsid w:val="00FE17FF"/>
    <w:rsid w:val="00FE2C88"/>
    <w:rsid w:val="00FE4701"/>
    <w:rsid w:val="00FE5FC4"/>
    <w:rsid w:val="00FF085A"/>
    <w:rsid w:val="00FF4B45"/>
    <w:rsid w:val="00FF532A"/>
    <w:rsid w:val="00FF6C42"/>
  </w:rsids>
  <m:mathPr>
    <m:mathFont m:val="Cambria Math"/>
    <m:brkBin m:val="before"/>
    <m:brkBinSub m:val="--"/>
    <m:smallFrac/>
    <m:dispDef/>
    <m:lMargin m:val="0"/>
    <m:rMargin m:val="0"/>
    <m:defJc m:val="centerGroup"/>
    <m:wrapIndent m:val="1440"/>
    <m:intLim m:val="subSup"/>
    <m:naryLim m:val="undOvr"/>
  </m:mathPr>
  <w:themeFontLang w:val="vi-V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482F3"/>
  <w15:docId w15:val="{F7838DBB-BECB-4328-9C35-0F0878AD4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78E"/>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745A0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Heading1"/>
    <w:next w:val="Normal"/>
    <w:link w:val="Heading2Char"/>
    <w:uiPriority w:val="9"/>
    <w:unhideWhenUsed/>
    <w:qFormat/>
    <w:rsid w:val="00745A08"/>
    <w:pPr>
      <w:spacing w:after="120" w:line="276" w:lineRule="auto"/>
      <w:ind w:left="360" w:hanging="360"/>
      <w:outlineLvl w:val="1"/>
    </w:pPr>
    <w:rPr>
      <w:rFonts w:ascii="Times New Roman" w:eastAsia="MS Gothic" w:hAnsi="Times New Roman" w:cs="Times New Roman"/>
      <w:b/>
      <w:bCs/>
      <w:color w:val="auto"/>
      <w:sz w:val="28"/>
      <w:szCs w:val="28"/>
    </w:rPr>
  </w:style>
  <w:style w:type="paragraph" w:styleId="Heading3">
    <w:name w:val="heading 3"/>
    <w:basedOn w:val="Normal"/>
    <w:next w:val="Normal"/>
    <w:link w:val="Heading3Char"/>
    <w:uiPriority w:val="9"/>
    <w:unhideWhenUsed/>
    <w:qFormat/>
    <w:rsid w:val="00213AAB"/>
    <w:pPr>
      <w:keepNext/>
      <w:keepLines/>
      <w:spacing w:before="40" w:line="276" w:lineRule="auto"/>
      <w:outlineLvl w:val="2"/>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C0A12"/>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C0A1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A0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45A08"/>
    <w:rPr>
      <w:rFonts w:eastAsia="MS Gothic" w:cs="Times New Roman"/>
      <w:b/>
      <w:bCs/>
      <w:szCs w:val="28"/>
    </w:rPr>
  </w:style>
  <w:style w:type="character" w:customStyle="1" w:styleId="Heading3Char">
    <w:name w:val="Heading 3 Char"/>
    <w:basedOn w:val="DefaultParagraphFont"/>
    <w:link w:val="Heading3"/>
    <w:uiPriority w:val="9"/>
    <w:rsid w:val="00213AAB"/>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DC0A12"/>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DC0A12"/>
    <w:rPr>
      <w:rFonts w:asciiTheme="majorHAnsi" w:eastAsiaTheme="majorEastAsia" w:hAnsiTheme="majorHAnsi" w:cstheme="majorBidi"/>
      <w:i/>
      <w:iCs/>
      <w:color w:val="404040" w:themeColor="text1" w:themeTint="BF"/>
      <w:sz w:val="24"/>
      <w:szCs w:val="24"/>
    </w:rPr>
  </w:style>
  <w:style w:type="table" w:styleId="TableGrid">
    <w:name w:val="Table Grid"/>
    <w:basedOn w:val="TableNormal"/>
    <w:uiPriority w:val="39"/>
    <w:rsid w:val="00264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4230"/>
    <w:pPr>
      <w:ind w:left="720"/>
      <w:contextualSpacing/>
    </w:pPr>
  </w:style>
  <w:style w:type="character" w:styleId="Strong">
    <w:name w:val="Strong"/>
    <w:basedOn w:val="DefaultParagraphFont"/>
    <w:uiPriority w:val="22"/>
    <w:qFormat/>
    <w:rsid w:val="005B1207"/>
    <w:rPr>
      <w:b/>
      <w:bCs/>
    </w:rPr>
  </w:style>
  <w:style w:type="paragraph" w:styleId="NormalWeb">
    <w:name w:val="Normal (Web)"/>
    <w:basedOn w:val="Normal"/>
    <w:uiPriority w:val="99"/>
    <w:unhideWhenUsed/>
    <w:rsid w:val="005B1207"/>
    <w:pPr>
      <w:spacing w:before="100" w:beforeAutospacing="1" w:after="100" w:afterAutospacing="1"/>
    </w:pPr>
  </w:style>
  <w:style w:type="character" w:styleId="Emphasis">
    <w:name w:val="Emphasis"/>
    <w:basedOn w:val="DefaultParagraphFont"/>
    <w:uiPriority w:val="20"/>
    <w:qFormat/>
    <w:rsid w:val="00564509"/>
    <w:rPr>
      <w:i/>
      <w:iCs/>
    </w:rPr>
  </w:style>
  <w:style w:type="character" w:styleId="Hyperlink">
    <w:name w:val="Hyperlink"/>
    <w:basedOn w:val="DefaultParagraphFont"/>
    <w:uiPriority w:val="99"/>
    <w:unhideWhenUsed/>
    <w:rsid w:val="005A5129"/>
    <w:rPr>
      <w:color w:val="0000FF" w:themeColor="hyperlink"/>
      <w:u w:val="single"/>
    </w:rPr>
  </w:style>
  <w:style w:type="paragraph" w:styleId="Header">
    <w:name w:val="header"/>
    <w:basedOn w:val="Normal"/>
    <w:link w:val="HeaderChar"/>
    <w:uiPriority w:val="99"/>
    <w:unhideWhenUsed/>
    <w:rsid w:val="005A5129"/>
    <w:pPr>
      <w:tabs>
        <w:tab w:val="center" w:pos="4680"/>
        <w:tab w:val="right" w:pos="9360"/>
      </w:tabs>
    </w:pPr>
  </w:style>
  <w:style w:type="character" w:customStyle="1" w:styleId="HeaderChar">
    <w:name w:val="Header Char"/>
    <w:basedOn w:val="DefaultParagraphFont"/>
    <w:link w:val="Header"/>
    <w:uiPriority w:val="99"/>
    <w:rsid w:val="005A5129"/>
    <w:rPr>
      <w:rFonts w:eastAsia="Times New Roman" w:cs="Times New Roman"/>
      <w:sz w:val="24"/>
      <w:szCs w:val="24"/>
    </w:rPr>
  </w:style>
  <w:style w:type="paragraph" w:styleId="Footer">
    <w:name w:val="footer"/>
    <w:basedOn w:val="Normal"/>
    <w:link w:val="FooterChar"/>
    <w:uiPriority w:val="99"/>
    <w:unhideWhenUsed/>
    <w:rsid w:val="005A5129"/>
    <w:pPr>
      <w:tabs>
        <w:tab w:val="center" w:pos="4680"/>
        <w:tab w:val="right" w:pos="9360"/>
      </w:tabs>
    </w:pPr>
  </w:style>
  <w:style w:type="character" w:customStyle="1" w:styleId="FooterChar">
    <w:name w:val="Footer Char"/>
    <w:basedOn w:val="DefaultParagraphFont"/>
    <w:link w:val="Footer"/>
    <w:uiPriority w:val="99"/>
    <w:rsid w:val="005A5129"/>
    <w:rPr>
      <w:rFonts w:eastAsia="Times New Roman" w:cs="Times New Roman"/>
      <w:sz w:val="24"/>
      <w:szCs w:val="24"/>
    </w:rPr>
  </w:style>
  <w:style w:type="paragraph" w:styleId="BalloonText">
    <w:name w:val="Balloon Text"/>
    <w:basedOn w:val="Normal"/>
    <w:link w:val="BalloonTextChar"/>
    <w:uiPriority w:val="99"/>
    <w:semiHidden/>
    <w:unhideWhenUsed/>
    <w:rsid w:val="002971C2"/>
    <w:rPr>
      <w:rFonts w:ascii="Tahoma" w:hAnsi="Tahoma" w:cs="Tahoma"/>
      <w:sz w:val="16"/>
      <w:szCs w:val="16"/>
    </w:rPr>
  </w:style>
  <w:style w:type="character" w:customStyle="1" w:styleId="BalloonTextChar">
    <w:name w:val="Balloon Text Char"/>
    <w:basedOn w:val="DefaultParagraphFont"/>
    <w:link w:val="BalloonText"/>
    <w:uiPriority w:val="99"/>
    <w:semiHidden/>
    <w:rsid w:val="002971C2"/>
    <w:rPr>
      <w:rFonts w:ascii="Tahoma" w:eastAsia="Times New Roman" w:hAnsi="Tahoma" w:cs="Tahoma"/>
      <w:sz w:val="16"/>
      <w:szCs w:val="16"/>
    </w:rPr>
  </w:style>
  <w:style w:type="paragraph" w:styleId="Caption">
    <w:name w:val="caption"/>
    <w:basedOn w:val="Normal"/>
    <w:next w:val="Normal"/>
    <w:uiPriority w:val="35"/>
    <w:unhideWhenUsed/>
    <w:qFormat/>
    <w:rsid w:val="00F518FF"/>
    <w:pPr>
      <w:spacing w:after="200"/>
    </w:pPr>
    <w:rPr>
      <w:rFonts w:asciiTheme="minorHAnsi" w:eastAsiaTheme="minorHAnsi" w:hAnsiTheme="minorHAnsi" w:cstheme="minorBidi"/>
      <w:i/>
      <w:iCs/>
      <w:color w:val="1F497D" w:themeColor="text2"/>
      <w:sz w:val="18"/>
      <w:szCs w:val="18"/>
    </w:rPr>
  </w:style>
  <w:style w:type="character" w:styleId="IntenseEmphasis">
    <w:name w:val="Intense Emphasis"/>
    <w:uiPriority w:val="21"/>
    <w:qFormat/>
    <w:rsid w:val="00AF448C"/>
    <w:rPr>
      <w:i/>
      <w:iCs/>
      <w:color w:val="4F81BD"/>
    </w:rPr>
  </w:style>
  <w:style w:type="paragraph" w:customStyle="1" w:styleId="Default">
    <w:name w:val="Default"/>
    <w:rsid w:val="00436D8F"/>
    <w:pPr>
      <w:autoSpaceDE w:val="0"/>
      <w:autoSpaceDN w:val="0"/>
      <w:adjustRightInd w:val="0"/>
      <w:spacing w:after="0" w:line="240" w:lineRule="auto"/>
    </w:pPr>
    <w:rPr>
      <w:rFonts w:ascii="Calibri" w:eastAsia="MS Mincho" w:hAnsi="Calibri" w:cs="Calibri"/>
      <w:color w:val="000000"/>
      <w:sz w:val="24"/>
      <w:szCs w:val="24"/>
    </w:rPr>
  </w:style>
  <w:style w:type="paragraph" w:styleId="Subtitle">
    <w:name w:val="Subtitle"/>
    <w:basedOn w:val="ListParagraph"/>
    <w:next w:val="Normal"/>
    <w:link w:val="SubtitleChar"/>
    <w:uiPriority w:val="11"/>
    <w:qFormat/>
    <w:rsid w:val="002F6787"/>
    <w:pPr>
      <w:numPr>
        <w:numId w:val="31"/>
      </w:numPr>
      <w:ind w:left="252" w:hanging="180"/>
    </w:pPr>
    <w:rPr>
      <w:rFonts w:asciiTheme="minorHAnsi" w:eastAsiaTheme="minorHAnsi" w:hAnsiTheme="minorHAnsi" w:cstheme="minorBidi"/>
      <w:sz w:val="22"/>
      <w:szCs w:val="22"/>
    </w:rPr>
  </w:style>
  <w:style w:type="character" w:customStyle="1" w:styleId="SubtitleChar">
    <w:name w:val="Subtitle Char"/>
    <w:basedOn w:val="DefaultParagraphFont"/>
    <w:link w:val="Subtitle"/>
    <w:uiPriority w:val="11"/>
    <w:rsid w:val="002F6787"/>
    <w:rPr>
      <w:rFonts w:asciiTheme="minorHAnsi" w:hAnsiTheme="minorHAnsi"/>
      <w:sz w:val="22"/>
    </w:rPr>
  </w:style>
  <w:style w:type="character" w:styleId="SubtleEmphasis">
    <w:name w:val="Subtle Emphasis"/>
    <w:uiPriority w:val="19"/>
    <w:qFormat/>
    <w:rsid w:val="002F6787"/>
  </w:style>
  <w:style w:type="paragraph" w:styleId="FootnoteText">
    <w:name w:val="footnote text"/>
    <w:basedOn w:val="Normal"/>
    <w:link w:val="FootnoteTextChar"/>
    <w:uiPriority w:val="99"/>
    <w:unhideWhenUsed/>
    <w:rsid w:val="0021512C"/>
  </w:style>
  <w:style w:type="character" w:customStyle="1" w:styleId="FootnoteTextChar">
    <w:name w:val="Footnote Text Char"/>
    <w:basedOn w:val="DefaultParagraphFont"/>
    <w:link w:val="FootnoteText"/>
    <w:uiPriority w:val="99"/>
    <w:rsid w:val="0021512C"/>
    <w:rPr>
      <w:rFonts w:eastAsia="Times New Roman" w:cs="Times New Roman"/>
      <w:sz w:val="24"/>
      <w:szCs w:val="24"/>
    </w:rPr>
  </w:style>
  <w:style w:type="character" w:styleId="FootnoteReference">
    <w:name w:val="footnote reference"/>
    <w:basedOn w:val="DefaultParagraphFont"/>
    <w:uiPriority w:val="99"/>
    <w:unhideWhenUsed/>
    <w:rsid w:val="0021512C"/>
    <w:rPr>
      <w:vertAlign w:val="superscript"/>
    </w:rPr>
  </w:style>
  <w:style w:type="character" w:customStyle="1" w:styleId="A1">
    <w:name w:val="A1"/>
    <w:uiPriority w:val="99"/>
    <w:rsid w:val="00D94639"/>
    <w:rPr>
      <w:rFonts w:cs="HelveticaNeueLT Std Lt"/>
      <w:color w:val="000000"/>
      <w:sz w:val="20"/>
      <w:szCs w:val="20"/>
    </w:rPr>
  </w:style>
  <w:style w:type="paragraph" w:styleId="NoSpacing">
    <w:name w:val="No Spacing"/>
    <w:uiPriority w:val="1"/>
    <w:qFormat/>
    <w:rsid w:val="000D66BA"/>
    <w:pPr>
      <w:spacing w:after="0" w:line="240" w:lineRule="auto"/>
    </w:pPr>
    <w:rPr>
      <w:rFonts w:eastAsia="Times New Roman" w:cs="Times New Roman"/>
      <w:sz w:val="24"/>
      <w:szCs w:val="24"/>
    </w:rPr>
  </w:style>
  <w:style w:type="character" w:styleId="CommentReference">
    <w:name w:val="annotation reference"/>
    <w:basedOn w:val="DefaultParagraphFont"/>
    <w:uiPriority w:val="99"/>
    <w:semiHidden/>
    <w:unhideWhenUsed/>
    <w:rsid w:val="00EF18D8"/>
    <w:rPr>
      <w:sz w:val="16"/>
      <w:szCs w:val="16"/>
    </w:rPr>
  </w:style>
  <w:style w:type="paragraph" w:styleId="CommentText">
    <w:name w:val="annotation text"/>
    <w:basedOn w:val="Normal"/>
    <w:link w:val="CommentTextChar"/>
    <w:uiPriority w:val="99"/>
    <w:semiHidden/>
    <w:unhideWhenUsed/>
    <w:rsid w:val="00EF18D8"/>
    <w:rPr>
      <w:sz w:val="20"/>
      <w:szCs w:val="20"/>
    </w:rPr>
  </w:style>
  <w:style w:type="character" w:customStyle="1" w:styleId="CommentTextChar">
    <w:name w:val="Comment Text Char"/>
    <w:basedOn w:val="DefaultParagraphFont"/>
    <w:link w:val="CommentText"/>
    <w:uiPriority w:val="99"/>
    <w:semiHidden/>
    <w:rsid w:val="00EF18D8"/>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F18D8"/>
    <w:rPr>
      <w:b/>
      <w:bCs/>
    </w:rPr>
  </w:style>
  <w:style w:type="character" w:customStyle="1" w:styleId="CommentSubjectChar">
    <w:name w:val="Comment Subject Char"/>
    <w:basedOn w:val="CommentTextChar"/>
    <w:link w:val="CommentSubject"/>
    <w:uiPriority w:val="99"/>
    <w:semiHidden/>
    <w:rsid w:val="00EF18D8"/>
    <w:rPr>
      <w:rFonts w:eastAsia="Times New Roman" w:cs="Times New Roman"/>
      <w:b/>
      <w:bCs/>
      <w:sz w:val="20"/>
      <w:szCs w:val="20"/>
    </w:rPr>
  </w:style>
  <w:style w:type="paragraph" w:styleId="Revision">
    <w:name w:val="Revision"/>
    <w:hidden/>
    <w:uiPriority w:val="99"/>
    <w:semiHidden/>
    <w:rsid w:val="00EF18D8"/>
    <w:pPr>
      <w:spacing w:after="0" w:line="240" w:lineRule="auto"/>
    </w:pPr>
    <w:rPr>
      <w:rFonts w:eastAsia="Times New Roman" w:cs="Times New Roman"/>
      <w:sz w:val="24"/>
      <w:szCs w:val="24"/>
    </w:rPr>
  </w:style>
  <w:style w:type="table" w:customStyle="1" w:styleId="TableGrid1">
    <w:name w:val="Table Grid1"/>
    <w:basedOn w:val="TableNormal"/>
    <w:next w:val="TableGrid"/>
    <w:uiPriority w:val="59"/>
    <w:rsid w:val="001B52ED"/>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411669">
      <w:bodyDiv w:val="1"/>
      <w:marLeft w:val="0"/>
      <w:marRight w:val="0"/>
      <w:marTop w:val="0"/>
      <w:marBottom w:val="0"/>
      <w:divBdr>
        <w:top w:val="none" w:sz="0" w:space="0" w:color="auto"/>
        <w:left w:val="none" w:sz="0" w:space="0" w:color="auto"/>
        <w:bottom w:val="none" w:sz="0" w:space="0" w:color="auto"/>
        <w:right w:val="none" w:sz="0" w:space="0" w:color="auto"/>
      </w:divBdr>
    </w:div>
    <w:div w:id="674503706">
      <w:bodyDiv w:val="1"/>
      <w:marLeft w:val="0"/>
      <w:marRight w:val="0"/>
      <w:marTop w:val="0"/>
      <w:marBottom w:val="0"/>
      <w:divBdr>
        <w:top w:val="none" w:sz="0" w:space="0" w:color="auto"/>
        <w:left w:val="none" w:sz="0" w:space="0" w:color="auto"/>
        <w:bottom w:val="none" w:sz="0" w:space="0" w:color="auto"/>
        <w:right w:val="none" w:sz="0" w:space="0" w:color="auto"/>
      </w:divBdr>
    </w:div>
    <w:div w:id="752513213">
      <w:bodyDiv w:val="1"/>
      <w:marLeft w:val="0"/>
      <w:marRight w:val="0"/>
      <w:marTop w:val="0"/>
      <w:marBottom w:val="0"/>
      <w:divBdr>
        <w:top w:val="none" w:sz="0" w:space="0" w:color="auto"/>
        <w:left w:val="none" w:sz="0" w:space="0" w:color="auto"/>
        <w:bottom w:val="none" w:sz="0" w:space="0" w:color="auto"/>
        <w:right w:val="none" w:sz="0" w:space="0" w:color="auto"/>
      </w:divBdr>
    </w:div>
    <w:div w:id="1037580072">
      <w:bodyDiv w:val="1"/>
      <w:marLeft w:val="0"/>
      <w:marRight w:val="0"/>
      <w:marTop w:val="0"/>
      <w:marBottom w:val="0"/>
      <w:divBdr>
        <w:top w:val="none" w:sz="0" w:space="0" w:color="auto"/>
        <w:left w:val="none" w:sz="0" w:space="0" w:color="auto"/>
        <w:bottom w:val="none" w:sz="0" w:space="0" w:color="auto"/>
        <w:right w:val="none" w:sz="0" w:space="0" w:color="auto"/>
      </w:divBdr>
    </w:div>
    <w:div w:id="1219897303">
      <w:bodyDiv w:val="1"/>
      <w:marLeft w:val="0"/>
      <w:marRight w:val="0"/>
      <w:marTop w:val="0"/>
      <w:marBottom w:val="0"/>
      <w:divBdr>
        <w:top w:val="none" w:sz="0" w:space="0" w:color="auto"/>
        <w:left w:val="none" w:sz="0" w:space="0" w:color="auto"/>
        <w:bottom w:val="none" w:sz="0" w:space="0" w:color="auto"/>
        <w:right w:val="none" w:sz="0" w:space="0" w:color="auto"/>
      </w:divBdr>
    </w:div>
    <w:div w:id="1259799969">
      <w:bodyDiv w:val="1"/>
      <w:marLeft w:val="0"/>
      <w:marRight w:val="0"/>
      <w:marTop w:val="0"/>
      <w:marBottom w:val="0"/>
      <w:divBdr>
        <w:top w:val="none" w:sz="0" w:space="0" w:color="auto"/>
        <w:left w:val="none" w:sz="0" w:space="0" w:color="auto"/>
        <w:bottom w:val="none" w:sz="0" w:space="0" w:color="auto"/>
        <w:right w:val="none" w:sz="0" w:space="0" w:color="auto"/>
      </w:divBdr>
    </w:div>
    <w:div w:id="1347944738">
      <w:bodyDiv w:val="1"/>
      <w:marLeft w:val="0"/>
      <w:marRight w:val="0"/>
      <w:marTop w:val="0"/>
      <w:marBottom w:val="0"/>
      <w:divBdr>
        <w:top w:val="none" w:sz="0" w:space="0" w:color="auto"/>
        <w:left w:val="none" w:sz="0" w:space="0" w:color="auto"/>
        <w:bottom w:val="none" w:sz="0" w:space="0" w:color="auto"/>
        <w:right w:val="none" w:sz="0" w:space="0" w:color="auto"/>
      </w:divBdr>
      <w:divsChild>
        <w:div w:id="1626961203">
          <w:marLeft w:val="761"/>
          <w:marRight w:val="0"/>
          <w:marTop w:val="0"/>
          <w:marBottom w:val="0"/>
          <w:divBdr>
            <w:top w:val="none" w:sz="0" w:space="0" w:color="auto"/>
            <w:left w:val="none" w:sz="0" w:space="0" w:color="auto"/>
            <w:bottom w:val="none" w:sz="0" w:space="0" w:color="auto"/>
            <w:right w:val="none" w:sz="0" w:space="0" w:color="auto"/>
          </w:divBdr>
        </w:div>
        <w:div w:id="1612009853">
          <w:marLeft w:val="761"/>
          <w:marRight w:val="0"/>
          <w:marTop w:val="0"/>
          <w:marBottom w:val="0"/>
          <w:divBdr>
            <w:top w:val="none" w:sz="0" w:space="0" w:color="auto"/>
            <w:left w:val="none" w:sz="0" w:space="0" w:color="auto"/>
            <w:bottom w:val="none" w:sz="0" w:space="0" w:color="auto"/>
            <w:right w:val="none" w:sz="0" w:space="0" w:color="auto"/>
          </w:divBdr>
        </w:div>
        <w:div w:id="1141390459">
          <w:marLeft w:val="761"/>
          <w:marRight w:val="0"/>
          <w:marTop w:val="0"/>
          <w:marBottom w:val="200"/>
          <w:divBdr>
            <w:top w:val="none" w:sz="0" w:space="0" w:color="auto"/>
            <w:left w:val="none" w:sz="0" w:space="0" w:color="auto"/>
            <w:bottom w:val="none" w:sz="0" w:space="0" w:color="auto"/>
            <w:right w:val="none" w:sz="0" w:space="0" w:color="auto"/>
          </w:divBdr>
        </w:div>
      </w:divsChild>
    </w:div>
    <w:div w:id="1389887876">
      <w:bodyDiv w:val="1"/>
      <w:marLeft w:val="0"/>
      <w:marRight w:val="0"/>
      <w:marTop w:val="0"/>
      <w:marBottom w:val="0"/>
      <w:divBdr>
        <w:top w:val="none" w:sz="0" w:space="0" w:color="auto"/>
        <w:left w:val="none" w:sz="0" w:space="0" w:color="auto"/>
        <w:bottom w:val="none" w:sz="0" w:space="0" w:color="auto"/>
        <w:right w:val="none" w:sz="0" w:space="0" w:color="auto"/>
      </w:divBdr>
    </w:div>
    <w:div w:id="1634871822">
      <w:bodyDiv w:val="1"/>
      <w:marLeft w:val="0"/>
      <w:marRight w:val="0"/>
      <w:marTop w:val="0"/>
      <w:marBottom w:val="0"/>
      <w:divBdr>
        <w:top w:val="none" w:sz="0" w:space="0" w:color="auto"/>
        <w:left w:val="none" w:sz="0" w:space="0" w:color="auto"/>
        <w:bottom w:val="none" w:sz="0" w:space="0" w:color="auto"/>
        <w:right w:val="none" w:sz="0" w:space="0" w:color="auto"/>
      </w:divBdr>
      <w:divsChild>
        <w:div w:id="610432960">
          <w:marLeft w:val="0"/>
          <w:marRight w:val="0"/>
          <w:marTop w:val="0"/>
          <w:marBottom w:val="0"/>
          <w:divBdr>
            <w:top w:val="none" w:sz="0" w:space="0" w:color="auto"/>
            <w:left w:val="none" w:sz="0" w:space="0" w:color="auto"/>
            <w:bottom w:val="none" w:sz="0" w:space="0" w:color="auto"/>
            <w:right w:val="none" w:sz="0" w:space="0" w:color="auto"/>
          </w:divBdr>
        </w:div>
        <w:div w:id="509029223">
          <w:marLeft w:val="0"/>
          <w:marRight w:val="0"/>
          <w:marTop w:val="0"/>
          <w:marBottom w:val="0"/>
          <w:divBdr>
            <w:top w:val="none" w:sz="0" w:space="0" w:color="auto"/>
            <w:left w:val="none" w:sz="0" w:space="0" w:color="auto"/>
            <w:bottom w:val="none" w:sz="0" w:space="0" w:color="auto"/>
            <w:right w:val="none" w:sz="0" w:space="0" w:color="auto"/>
          </w:divBdr>
        </w:div>
        <w:div w:id="852065782">
          <w:marLeft w:val="0"/>
          <w:marRight w:val="0"/>
          <w:marTop w:val="0"/>
          <w:marBottom w:val="0"/>
          <w:divBdr>
            <w:top w:val="none" w:sz="0" w:space="0" w:color="auto"/>
            <w:left w:val="none" w:sz="0" w:space="0" w:color="auto"/>
            <w:bottom w:val="none" w:sz="0" w:space="0" w:color="auto"/>
            <w:right w:val="none" w:sz="0" w:space="0" w:color="auto"/>
          </w:divBdr>
        </w:div>
        <w:div w:id="1682119049">
          <w:marLeft w:val="0"/>
          <w:marRight w:val="0"/>
          <w:marTop w:val="0"/>
          <w:marBottom w:val="0"/>
          <w:divBdr>
            <w:top w:val="none" w:sz="0" w:space="0" w:color="auto"/>
            <w:left w:val="none" w:sz="0" w:space="0" w:color="auto"/>
            <w:bottom w:val="none" w:sz="0" w:space="0" w:color="auto"/>
            <w:right w:val="none" w:sz="0" w:space="0" w:color="auto"/>
          </w:divBdr>
        </w:div>
        <w:div w:id="625703043">
          <w:marLeft w:val="0"/>
          <w:marRight w:val="0"/>
          <w:marTop w:val="0"/>
          <w:marBottom w:val="0"/>
          <w:divBdr>
            <w:top w:val="none" w:sz="0" w:space="0" w:color="auto"/>
            <w:left w:val="none" w:sz="0" w:space="0" w:color="auto"/>
            <w:bottom w:val="none" w:sz="0" w:space="0" w:color="auto"/>
            <w:right w:val="none" w:sz="0" w:space="0" w:color="auto"/>
          </w:divBdr>
        </w:div>
        <w:div w:id="1747801671">
          <w:marLeft w:val="0"/>
          <w:marRight w:val="0"/>
          <w:marTop w:val="0"/>
          <w:marBottom w:val="0"/>
          <w:divBdr>
            <w:top w:val="none" w:sz="0" w:space="0" w:color="auto"/>
            <w:left w:val="none" w:sz="0" w:space="0" w:color="auto"/>
            <w:bottom w:val="none" w:sz="0" w:space="0" w:color="auto"/>
            <w:right w:val="none" w:sz="0" w:space="0" w:color="auto"/>
          </w:divBdr>
        </w:div>
        <w:div w:id="2034111284">
          <w:marLeft w:val="0"/>
          <w:marRight w:val="0"/>
          <w:marTop w:val="0"/>
          <w:marBottom w:val="0"/>
          <w:divBdr>
            <w:top w:val="none" w:sz="0" w:space="0" w:color="auto"/>
            <w:left w:val="none" w:sz="0" w:space="0" w:color="auto"/>
            <w:bottom w:val="none" w:sz="0" w:space="0" w:color="auto"/>
            <w:right w:val="none" w:sz="0" w:space="0" w:color="auto"/>
          </w:divBdr>
        </w:div>
        <w:div w:id="1006248533">
          <w:marLeft w:val="0"/>
          <w:marRight w:val="0"/>
          <w:marTop w:val="0"/>
          <w:marBottom w:val="0"/>
          <w:divBdr>
            <w:top w:val="none" w:sz="0" w:space="0" w:color="auto"/>
            <w:left w:val="none" w:sz="0" w:space="0" w:color="auto"/>
            <w:bottom w:val="none" w:sz="0" w:space="0" w:color="auto"/>
            <w:right w:val="none" w:sz="0" w:space="0" w:color="auto"/>
          </w:divBdr>
        </w:div>
      </w:divsChild>
    </w:div>
    <w:div w:id="1677684509">
      <w:bodyDiv w:val="1"/>
      <w:marLeft w:val="0"/>
      <w:marRight w:val="0"/>
      <w:marTop w:val="0"/>
      <w:marBottom w:val="0"/>
      <w:divBdr>
        <w:top w:val="none" w:sz="0" w:space="0" w:color="auto"/>
        <w:left w:val="none" w:sz="0" w:space="0" w:color="auto"/>
        <w:bottom w:val="none" w:sz="0" w:space="0" w:color="auto"/>
        <w:right w:val="none" w:sz="0" w:space="0" w:color="auto"/>
      </w:divBdr>
    </w:div>
    <w:div w:id="196785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3C039-4EA0-4D05-B151-F6736309B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2323</Words>
  <Characters>13245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 Version 2</dc:creator>
  <cp:lastModifiedBy>admin</cp:lastModifiedBy>
  <cp:revision>20</cp:revision>
  <cp:lastPrinted>2022-01-21T08:23:00Z</cp:lastPrinted>
  <dcterms:created xsi:type="dcterms:W3CDTF">2021-12-30T03:55:00Z</dcterms:created>
  <dcterms:modified xsi:type="dcterms:W3CDTF">2022-01-21T08:46:00Z</dcterms:modified>
</cp:coreProperties>
</file>