
<file path=[Content_Types].xml><?xml version="1.0" encoding="utf-8"?>
<Types xmlns="http://schemas.openxmlformats.org/package/2006/content-types">
  <Default ContentType="application/vnd.openxmlformats-package.relationships+xml" Extension="rels"/>
  <Default ContentType="image/x-wmf" Extension="wmf"/>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thumbnail.wmf" Type="http://schemas.openxmlformats.org/package/2006/relationships/metadata/thumbnail"/><Relationship Id="rId3" Target="docProps/core.xml" Type="http://schemas.openxmlformats.org/package/2006/relationships/metadata/core-properties"/><Relationship Id="rId4" Target="docProps/app.xml" Type="http://schemas.openxmlformats.org/officeDocument/2006/relationships/extended-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4578" w:rsidRPr="00F84578" w:rsidRDefault="00F84578" w:rsidP="00F84578">
      <w:pPr>
        <w:spacing w:after="0" w:line="240" w:lineRule="auto"/>
        <w:ind w:left="0" w:firstLine="720"/>
        <w:jc w:val="center"/>
        <w:rPr>
          <w:rFonts w:eastAsia="Times New Roman" w:cs="Times New Roman"/>
          <w:b/>
          <w:szCs w:val="24"/>
        </w:rPr>
      </w:pPr>
      <w:r w:rsidRPr="00F84578">
        <w:rPr>
          <w:rFonts w:eastAsia="Times New Roman" w:cs="Times New Roman"/>
          <w:b/>
          <w:szCs w:val="24"/>
        </w:rPr>
        <w:t xml:space="preserve">Phụ lục </w:t>
      </w:r>
      <w:r w:rsidR="009B25CC">
        <w:rPr>
          <w:rFonts w:eastAsia="Times New Roman" w:cs="Times New Roman"/>
          <w:b/>
          <w:szCs w:val="24"/>
        </w:rPr>
        <w:t>số 01</w:t>
      </w:r>
    </w:p>
    <w:p w:rsidR="00F84578" w:rsidRDefault="00F84578" w:rsidP="00F84578">
      <w:pPr>
        <w:spacing w:after="0" w:line="240" w:lineRule="auto"/>
        <w:ind w:left="0" w:firstLine="720"/>
        <w:jc w:val="center"/>
        <w:rPr>
          <w:rFonts w:eastAsia="Times New Roman" w:cs="Times New Roman"/>
          <w:szCs w:val="24"/>
        </w:rPr>
      </w:pPr>
      <w:r w:rsidRPr="00F84578">
        <w:rPr>
          <w:rFonts w:eastAsia="Times New Roman" w:cs="Times New Roman"/>
          <w:i/>
          <w:szCs w:val="24"/>
        </w:rPr>
        <w:t>(Ban hành kèm theo Công văn số         /SYT-NVY ngày      tháng 7 năm 2021 của Giám đốc Sở Y tế)</w:t>
      </w:r>
      <w:r>
        <w:rPr>
          <w:rFonts w:eastAsia="Times New Roman" w:cs="Times New Roman"/>
          <w:szCs w:val="24"/>
        </w:rPr>
        <w:br/>
      </w:r>
    </w:p>
    <w:p w:rsidR="00F84578" w:rsidRDefault="00F84578" w:rsidP="00473147">
      <w:pPr>
        <w:spacing w:before="120" w:after="120" w:line="240" w:lineRule="auto"/>
        <w:ind w:left="0" w:firstLine="720"/>
        <w:jc w:val="both"/>
        <w:rPr>
          <w:rFonts w:eastAsia="Times New Roman" w:cs="Times New Roman"/>
          <w:szCs w:val="24"/>
        </w:rPr>
      </w:pPr>
      <w:r w:rsidRPr="00F84578">
        <w:rPr>
          <w:rFonts w:eastAsia="Times New Roman" w:cs="Times New Roman"/>
          <w:szCs w:val="24"/>
        </w:rPr>
        <w:t>1. Công tác truyền thông, giáo dục, phổ biến chính sách, pháp luật về khám bệnh, chữa bệnh và bảo hiểm y tế: Hình thức: Bài báo, truyền hình, tọa đàm, phát thanh trên loa phát thanh, họp, phổ biến tập huấn:</w:t>
      </w:r>
    </w:p>
    <w:p w:rsidR="00F84578" w:rsidRDefault="00F84578" w:rsidP="00F84578">
      <w:pPr>
        <w:spacing w:before="120" w:after="120" w:line="240" w:lineRule="auto"/>
        <w:ind w:left="0" w:firstLine="720"/>
        <w:jc w:val="both"/>
        <w:rPr>
          <w:rFonts w:eastAsia="Times New Roman" w:cs="Times New Roman"/>
          <w:szCs w:val="24"/>
        </w:rPr>
      </w:pPr>
      <w:r w:rsidRPr="00F84578">
        <w:rPr>
          <w:rFonts w:eastAsia="Times New Roman" w:cs="Times New Roman"/>
          <w:szCs w:val="24"/>
        </w:rPr>
        <w:t xml:space="preserve">a) Số lượng tin, </w:t>
      </w:r>
      <w:r w:rsidR="00473147">
        <w:rPr>
          <w:rFonts w:eastAsia="Times New Roman" w:cs="Times New Roman"/>
          <w:szCs w:val="24"/>
        </w:rPr>
        <w:t>bài, chương trình đã thực hiện:</w:t>
      </w:r>
    </w:p>
    <w:p w:rsidR="00F84578" w:rsidRPr="00F84578" w:rsidRDefault="00F84578" w:rsidP="00F84578">
      <w:pPr>
        <w:spacing w:before="120" w:after="120" w:line="240" w:lineRule="auto"/>
        <w:ind w:left="0" w:firstLine="720"/>
        <w:jc w:val="both"/>
        <w:rPr>
          <w:rFonts w:eastAsia="Times New Roman" w:cs="Times New Roman"/>
          <w:szCs w:val="24"/>
        </w:rPr>
      </w:pPr>
      <w:r w:rsidRPr="00F84578">
        <w:rPr>
          <w:rFonts w:eastAsia="Times New Roman" w:cs="Times New Roman"/>
          <w:szCs w:val="24"/>
        </w:rPr>
        <w:t>b) Số lượng buổi họp,</w:t>
      </w:r>
      <w:r w:rsidR="00473147">
        <w:rPr>
          <w:rFonts w:eastAsia="Times New Roman" w:cs="Times New Roman"/>
          <w:szCs w:val="24"/>
        </w:rPr>
        <w:t xml:space="preserve"> tập huấn, phổ biến chính sách:</w:t>
      </w:r>
    </w:p>
    <w:p w:rsidR="00F84578" w:rsidRDefault="00F84578" w:rsidP="00F84578">
      <w:pPr>
        <w:spacing w:before="120" w:after="120" w:line="240" w:lineRule="auto"/>
        <w:ind w:left="0" w:firstLine="720"/>
        <w:jc w:val="both"/>
        <w:rPr>
          <w:rFonts w:eastAsia="Times New Roman" w:cs="Times New Roman"/>
          <w:szCs w:val="24"/>
        </w:rPr>
      </w:pPr>
      <w:r>
        <w:rPr>
          <w:rFonts w:eastAsia="Times New Roman" w:cs="Times New Roman"/>
          <w:szCs w:val="24"/>
        </w:rPr>
        <w:t>2</w:t>
      </w:r>
      <w:r w:rsidRPr="00F84578">
        <w:rPr>
          <w:rFonts w:eastAsia="Times New Roman" w:cs="Times New Roman"/>
          <w:szCs w:val="24"/>
        </w:rPr>
        <w:t xml:space="preserve">. Kết quả xây dựng hướng dẫn chẩn đoán và điều trị, trong đó có quy định tiêu chuẩn nhập viện điều trị nội trú phù hợp với yêu cầu chuyên môn, điều kiện trang thiết bị và nhân lực tai các cơ sở khám bệnh, chữa bệnh thuộc quyền quản lý của Sở Y tế: </w:t>
      </w:r>
    </w:p>
    <w:p w:rsidR="00F84578" w:rsidRDefault="00F84578" w:rsidP="00F84578">
      <w:pPr>
        <w:spacing w:before="120" w:after="120" w:line="240" w:lineRule="auto"/>
        <w:ind w:left="0" w:firstLine="720"/>
        <w:jc w:val="both"/>
        <w:rPr>
          <w:rFonts w:eastAsia="Times New Roman" w:cs="Times New Roman"/>
          <w:szCs w:val="24"/>
        </w:rPr>
      </w:pPr>
      <w:r w:rsidRPr="00F84578">
        <w:rPr>
          <w:rFonts w:eastAsia="Times New Roman" w:cs="Times New Roman"/>
          <w:szCs w:val="24"/>
        </w:rPr>
        <w:t xml:space="preserve">- Tỷ lệ % các mã bệnh phổ biến được xây dựng hướng dẫn chẩn đoán, điều trị, nhập viện nội trú:  ……………………………… </w:t>
      </w:r>
    </w:p>
    <w:p w:rsidR="00C703AF" w:rsidRDefault="00C703AF" w:rsidP="00F84578">
      <w:pPr>
        <w:spacing w:before="120" w:after="120" w:line="240" w:lineRule="auto"/>
        <w:ind w:left="0" w:firstLine="720"/>
        <w:jc w:val="both"/>
        <w:rPr>
          <w:rFonts w:eastAsia="Times New Roman" w:cs="Times New Roman"/>
          <w:szCs w:val="24"/>
        </w:rPr>
      </w:pPr>
    </w:p>
    <w:p w:rsidR="00C703AF" w:rsidRDefault="00C703AF" w:rsidP="00F84578">
      <w:pPr>
        <w:spacing w:before="120" w:after="120" w:line="240" w:lineRule="auto"/>
        <w:ind w:left="0" w:firstLine="720"/>
        <w:jc w:val="both"/>
        <w:rPr>
          <w:rFonts w:eastAsia="Times New Roman" w:cs="Times New Roman"/>
          <w:szCs w:val="24"/>
        </w:rPr>
      </w:pPr>
    </w:p>
    <w:p w:rsidR="00C703AF" w:rsidRDefault="00C703AF" w:rsidP="00F84578">
      <w:pPr>
        <w:spacing w:before="120" w:after="120" w:line="240" w:lineRule="auto"/>
        <w:ind w:left="0" w:firstLine="720"/>
        <w:jc w:val="both"/>
        <w:rPr>
          <w:rFonts w:eastAsia="Times New Roman" w:cs="Times New Roman"/>
          <w:szCs w:val="24"/>
        </w:rPr>
      </w:pPr>
    </w:p>
    <w:p w:rsidR="00C703AF" w:rsidRDefault="00C703AF" w:rsidP="00F84578">
      <w:pPr>
        <w:spacing w:before="120" w:after="120" w:line="240" w:lineRule="auto"/>
        <w:ind w:left="0" w:firstLine="720"/>
        <w:jc w:val="both"/>
        <w:rPr>
          <w:rFonts w:eastAsia="Times New Roman" w:cs="Times New Roman"/>
          <w:szCs w:val="24"/>
        </w:rPr>
      </w:pPr>
    </w:p>
    <w:p w:rsidR="00C703AF" w:rsidRDefault="00C703AF" w:rsidP="00F84578">
      <w:pPr>
        <w:spacing w:before="120" w:after="120" w:line="240" w:lineRule="auto"/>
        <w:ind w:left="0" w:firstLine="720"/>
        <w:jc w:val="both"/>
        <w:rPr>
          <w:rFonts w:eastAsia="Times New Roman" w:cs="Times New Roman"/>
          <w:szCs w:val="24"/>
        </w:rPr>
      </w:pPr>
    </w:p>
    <w:p w:rsidR="00C703AF" w:rsidRDefault="00C703AF" w:rsidP="00F84578">
      <w:pPr>
        <w:spacing w:before="120" w:after="120" w:line="240" w:lineRule="auto"/>
        <w:ind w:left="0" w:firstLine="720"/>
        <w:jc w:val="both"/>
        <w:rPr>
          <w:rFonts w:eastAsia="Times New Roman" w:cs="Times New Roman"/>
          <w:szCs w:val="24"/>
        </w:rPr>
      </w:pPr>
    </w:p>
    <w:p w:rsidR="00C703AF" w:rsidRDefault="00C703AF" w:rsidP="00F84578">
      <w:pPr>
        <w:spacing w:before="120" w:after="120" w:line="240" w:lineRule="auto"/>
        <w:ind w:left="0" w:firstLine="720"/>
        <w:jc w:val="both"/>
        <w:rPr>
          <w:rFonts w:eastAsia="Times New Roman" w:cs="Times New Roman"/>
          <w:szCs w:val="24"/>
        </w:rPr>
      </w:pPr>
    </w:p>
    <w:p w:rsidR="00C703AF" w:rsidRDefault="00C703AF" w:rsidP="00F84578">
      <w:pPr>
        <w:spacing w:before="120" w:after="120" w:line="240" w:lineRule="auto"/>
        <w:ind w:left="0" w:firstLine="720"/>
        <w:jc w:val="both"/>
        <w:rPr>
          <w:rFonts w:eastAsia="Times New Roman" w:cs="Times New Roman"/>
          <w:szCs w:val="24"/>
        </w:rPr>
      </w:pPr>
    </w:p>
    <w:p w:rsidR="00C703AF" w:rsidRDefault="00C703AF" w:rsidP="00F84578">
      <w:pPr>
        <w:spacing w:before="120" w:after="120" w:line="240" w:lineRule="auto"/>
        <w:ind w:left="0" w:firstLine="720"/>
        <w:jc w:val="both"/>
        <w:rPr>
          <w:rFonts w:eastAsia="Times New Roman" w:cs="Times New Roman"/>
          <w:szCs w:val="24"/>
        </w:rPr>
      </w:pPr>
    </w:p>
    <w:p w:rsidR="00C703AF" w:rsidRDefault="00C703AF" w:rsidP="00F84578">
      <w:pPr>
        <w:spacing w:before="120" w:after="120" w:line="240" w:lineRule="auto"/>
        <w:ind w:left="0" w:firstLine="720"/>
        <w:jc w:val="both"/>
        <w:rPr>
          <w:rFonts w:eastAsia="Times New Roman" w:cs="Times New Roman"/>
          <w:szCs w:val="24"/>
        </w:rPr>
      </w:pPr>
    </w:p>
    <w:p w:rsidR="00C703AF" w:rsidRDefault="00C703AF" w:rsidP="00F84578">
      <w:pPr>
        <w:spacing w:before="120" w:after="120" w:line="240" w:lineRule="auto"/>
        <w:ind w:left="0" w:firstLine="720"/>
        <w:jc w:val="both"/>
        <w:rPr>
          <w:rFonts w:eastAsia="Times New Roman" w:cs="Times New Roman"/>
          <w:szCs w:val="24"/>
        </w:rPr>
      </w:pPr>
    </w:p>
    <w:p w:rsidR="00C703AF" w:rsidRDefault="00C703AF" w:rsidP="00F84578">
      <w:pPr>
        <w:spacing w:before="120" w:after="120" w:line="240" w:lineRule="auto"/>
        <w:ind w:left="0" w:firstLine="720"/>
        <w:jc w:val="both"/>
        <w:rPr>
          <w:rFonts w:eastAsia="Times New Roman" w:cs="Times New Roman"/>
          <w:szCs w:val="24"/>
        </w:rPr>
      </w:pPr>
    </w:p>
    <w:p w:rsidR="00C703AF" w:rsidRDefault="00C703AF" w:rsidP="00F84578">
      <w:pPr>
        <w:spacing w:before="120" w:after="120" w:line="240" w:lineRule="auto"/>
        <w:ind w:left="0" w:firstLine="720"/>
        <w:jc w:val="both"/>
        <w:rPr>
          <w:rFonts w:eastAsia="Times New Roman" w:cs="Times New Roman"/>
          <w:szCs w:val="24"/>
        </w:rPr>
      </w:pPr>
    </w:p>
    <w:p w:rsidR="00C703AF" w:rsidRDefault="00C703AF" w:rsidP="00F84578">
      <w:pPr>
        <w:spacing w:before="120" w:after="120" w:line="240" w:lineRule="auto"/>
        <w:ind w:left="0" w:firstLine="720"/>
        <w:jc w:val="both"/>
        <w:rPr>
          <w:rFonts w:eastAsia="Times New Roman" w:cs="Times New Roman"/>
          <w:szCs w:val="24"/>
        </w:rPr>
      </w:pPr>
    </w:p>
    <w:p w:rsidR="00C703AF" w:rsidRDefault="00C703AF" w:rsidP="00F84578">
      <w:pPr>
        <w:spacing w:before="120" w:after="120" w:line="240" w:lineRule="auto"/>
        <w:ind w:left="0" w:firstLine="720"/>
        <w:jc w:val="both"/>
        <w:rPr>
          <w:rFonts w:eastAsia="Times New Roman" w:cs="Times New Roman"/>
          <w:szCs w:val="24"/>
        </w:rPr>
      </w:pPr>
    </w:p>
    <w:p w:rsidR="00C703AF" w:rsidRDefault="00C703AF" w:rsidP="00F84578">
      <w:pPr>
        <w:spacing w:before="120" w:after="120" w:line="240" w:lineRule="auto"/>
        <w:ind w:left="0" w:firstLine="720"/>
        <w:jc w:val="both"/>
        <w:rPr>
          <w:rFonts w:eastAsia="Times New Roman" w:cs="Times New Roman"/>
          <w:szCs w:val="24"/>
        </w:rPr>
      </w:pPr>
    </w:p>
    <w:p w:rsidR="00C703AF" w:rsidRDefault="00C703AF" w:rsidP="00F84578">
      <w:pPr>
        <w:spacing w:before="120" w:after="120" w:line="240" w:lineRule="auto"/>
        <w:ind w:left="0" w:firstLine="720"/>
        <w:jc w:val="both"/>
        <w:rPr>
          <w:rFonts w:eastAsia="Times New Roman" w:cs="Times New Roman"/>
          <w:szCs w:val="24"/>
        </w:rPr>
      </w:pPr>
    </w:p>
    <w:p w:rsidR="00C703AF" w:rsidRDefault="00C703AF" w:rsidP="00F84578">
      <w:pPr>
        <w:spacing w:before="120" w:after="120" w:line="240" w:lineRule="auto"/>
        <w:ind w:left="0" w:firstLine="720"/>
        <w:jc w:val="both"/>
        <w:rPr>
          <w:rFonts w:eastAsia="Times New Roman" w:cs="Times New Roman"/>
          <w:szCs w:val="24"/>
        </w:rPr>
      </w:pPr>
    </w:p>
    <w:p w:rsidR="00473147" w:rsidRDefault="00473147" w:rsidP="009B25CC">
      <w:pPr>
        <w:spacing w:after="0" w:line="240" w:lineRule="auto"/>
        <w:ind w:left="0" w:firstLine="720"/>
        <w:jc w:val="center"/>
        <w:rPr>
          <w:rFonts w:eastAsia="Times New Roman" w:cs="Times New Roman"/>
          <w:b/>
          <w:szCs w:val="24"/>
        </w:rPr>
      </w:pPr>
    </w:p>
    <w:p w:rsidR="00473147" w:rsidRDefault="00473147" w:rsidP="009B25CC">
      <w:pPr>
        <w:spacing w:after="0" w:line="240" w:lineRule="auto"/>
        <w:ind w:left="0" w:firstLine="720"/>
        <w:jc w:val="center"/>
        <w:rPr>
          <w:rFonts w:eastAsia="Times New Roman" w:cs="Times New Roman"/>
          <w:b/>
          <w:szCs w:val="24"/>
        </w:rPr>
      </w:pPr>
    </w:p>
    <w:p w:rsidR="00473147" w:rsidRDefault="00473147" w:rsidP="009B25CC">
      <w:pPr>
        <w:spacing w:after="0" w:line="240" w:lineRule="auto"/>
        <w:ind w:left="0" w:firstLine="720"/>
        <w:jc w:val="center"/>
        <w:rPr>
          <w:rFonts w:eastAsia="Times New Roman" w:cs="Times New Roman"/>
          <w:b/>
          <w:szCs w:val="24"/>
        </w:rPr>
      </w:pPr>
    </w:p>
    <w:p w:rsidR="009B25CC" w:rsidRPr="009B25CC" w:rsidRDefault="009B25CC" w:rsidP="009B25CC">
      <w:pPr>
        <w:spacing w:after="0" w:line="240" w:lineRule="auto"/>
        <w:ind w:left="0" w:firstLine="720"/>
        <w:jc w:val="center"/>
        <w:rPr>
          <w:rFonts w:eastAsia="Times New Roman" w:cs="Times New Roman"/>
          <w:b/>
          <w:szCs w:val="24"/>
        </w:rPr>
      </w:pPr>
      <w:r w:rsidRPr="009B25CC">
        <w:rPr>
          <w:rFonts w:eastAsia="Times New Roman" w:cs="Times New Roman"/>
          <w:b/>
          <w:szCs w:val="24"/>
        </w:rPr>
        <w:lastRenderedPageBreak/>
        <w:t>Phụ lục số 02</w:t>
      </w:r>
    </w:p>
    <w:p w:rsidR="009B25CC" w:rsidRDefault="009B25CC" w:rsidP="009B25CC">
      <w:pPr>
        <w:spacing w:after="0" w:line="240" w:lineRule="auto"/>
        <w:ind w:left="0" w:firstLine="720"/>
        <w:jc w:val="center"/>
        <w:rPr>
          <w:rFonts w:eastAsia="Times New Roman" w:cs="Times New Roman"/>
          <w:szCs w:val="24"/>
        </w:rPr>
      </w:pPr>
      <w:r w:rsidRPr="00F84578">
        <w:rPr>
          <w:rFonts w:eastAsia="Times New Roman" w:cs="Times New Roman"/>
          <w:i/>
          <w:szCs w:val="24"/>
        </w:rPr>
        <w:t>(Ban hành kèm theo Công văn số         /SYT-NVY ngày      tháng 7 năm 2021 của Giám đốc Sở Y tế)</w:t>
      </w:r>
    </w:p>
    <w:p w:rsidR="00F84578" w:rsidRPr="00C703AF" w:rsidRDefault="00F84578" w:rsidP="00C703AF">
      <w:pPr>
        <w:spacing w:before="120" w:after="120" w:line="240" w:lineRule="auto"/>
        <w:ind w:left="0" w:firstLine="720"/>
        <w:jc w:val="center"/>
        <w:rPr>
          <w:rFonts w:eastAsia="Times New Roman" w:cs="Times New Roman"/>
          <w:b/>
          <w:szCs w:val="24"/>
        </w:rPr>
      </w:pPr>
      <w:r w:rsidRPr="00C703AF">
        <w:rPr>
          <w:rFonts w:eastAsia="Times New Roman" w:cs="Times New Roman"/>
          <w:b/>
          <w:szCs w:val="24"/>
        </w:rPr>
        <w:t>Bảng 1</w:t>
      </w:r>
      <w:r w:rsidR="00C703AF" w:rsidRPr="00C703AF">
        <w:rPr>
          <w:rFonts w:eastAsia="Times New Roman" w:cs="Times New Roman"/>
          <w:b/>
          <w:szCs w:val="24"/>
        </w:rPr>
        <w:t>: Số lượt khám bệnh, chữa bệnh</w:t>
      </w:r>
    </w:p>
    <w:tbl>
      <w:tblPr>
        <w:tblStyle w:val="TableGrid"/>
        <w:tblW w:w="0" w:type="auto"/>
        <w:tblLook w:val="04A0"/>
      </w:tblPr>
      <w:tblGrid>
        <w:gridCol w:w="675"/>
        <w:gridCol w:w="1701"/>
        <w:gridCol w:w="2268"/>
        <w:gridCol w:w="1548"/>
        <w:gridCol w:w="1429"/>
        <w:gridCol w:w="1667"/>
      </w:tblGrid>
      <w:tr w:rsidR="00C703AF" w:rsidTr="00C703AF">
        <w:tc>
          <w:tcPr>
            <w:tcW w:w="675" w:type="dxa"/>
            <w:vMerge w:val="restart"/>
            <w:vAlign w:val="center"/>
          </w:tcPr>
          <w:p w:rsidR="00C703AF" w:rsidRPr="00C703AF" w:rsidRDefault="00C703AF" w:rsidP="00C703AF">
            <w:pPr>
              <w:spacing w:before="120" w:after="120"/>
              <w:ind w:left="0"/>
              <w:jc w:val="center"/>
              <w:rPr>
                <w:rFonts w:eastAsia="Times New Roman" w:cs="Times New Roman"/>
                <w:b/>
                <w:szCs w:val="24"/>
              </w:rPr>
            </w:pPr>
            <w:r w:rsidRPr="00C703AF">
              <w:rPr>
                <w:rFonts w:eastAsia="Times New Roman" w:cs="Times New Roman"/>
                <w:b/>
                <w:szCs w:val="24"/>
              </w:rPr>
              <w:t>TT</w:t>
            </w:r>
          </w:p>
        </w:tc>
        <w:tc>
          <w:tcPr>
            <w:tcW w:w="1701" w:type="dxa"/>
            <w:vMerge w:val="restart"/>
            <w:vAlign w:val="center"/>
          </w:tcPr>
          <w:p w:rsidR="00C703AF" w:rsidRPr="00C703AF" w:rsidRDefault="00C703AF" w:rsidP="00C703AF">
            <w:pPr>
              <w:spacing w:before="120" w:after="120"/>
              <w:ind w:left="0"/>
              <w:jc w:val="center"/>
              <w:rPr>
                <w:rFonts w:eastAsia="Times New Roman" w:cs="Times New Roman"/>
                <w:b/>
                <w:szCs w:val="24"/>
              </w:rPr>
            </w:pPr>
            <w:r w:rsidRPr="00C703AF">
              <w:rPr>
                <w:rFonts w:eastAsia="Times New Roman" w:cs="Times New Roman"/>
                <w:b/>
                <w:szCs w:val="24"/>
              </w:rPr>
              <w:t>Đơn vị</w:t>
            </w:r>
          </w:p>
        </w:tc>
        <w:tc>
          <w:tcPr>
            <w:tcW w:w="2268" w:type="dxa"/>
            <w:vMerge w:val="restart"/>
            <w:vAlign w:val="center"/>
          </w:tcPr>
          <w:p w:rsidR="00C703AF" w:rsidRPr="00C703AF" w:rsidRDefault="00C703AF" w:rsidP="00C703AF">
            <w:pPr>
              <w:spacing w:before="120" w:after="120"/>
              <w:ind w:left="0"/>
              <w:jc w:val="center"/>
              <w:rPr>
                <w:rFonts w:eastAsia="Times New Roman" w:cs="Times New Roman"/>
                <w:b/>
                <w:szCs w:val="24"/>
              </w:rPr>
            </w:pPr>
            <w:r w:rsidRPr="00C703AF">
              <w:rPr>
                <w:rFonts w:eastAsia="Times New Roman" w:cs="Times New Roman"/>
                <w:b/>
                <w:szCs w:val="24"/>
              </w:rPr>
              <w:t>Tổng số BN đến khám</w:t>
            </w:r>
          </w:p>
        </w:tc>
        <w:tc>
          <w:tcPr>
            <w:tcW w:w="1548" w:type="dxa"/>
            <w:vMerge w:val="restart"/>
            <w:vAlign w:val="center"/>
          </w:tcPr>
          <w:p w:rsidR="00C703AF" w:rsidRPr="00C703AF" w:rsidRDefault="00C703AF" w:rsidP="00C703AF">
            <w:pPr>
              <w:spacing w:before="120" w:after="120"/>
              <w:ind w:left="0"/>
              <w:jc w:val="center"/>
              <w:rPr>
                <w:rFonts w:eastAsia="Times New Roman" w:cs="Times New Roman"/>
                <w:b/>
                <w:szCs w:val="24"/>
              </w:rPr>
            </w:pPr>
            <w:r w:rsidRPr="00C703AF">
              <w:rPr>
                <w:rFonts w:eastAsia="Times New Roman" w:cs="Times New Roman"/>
                <w:b/>
                <w:szCs w:val="24"/>
              </w:rPr>
              <w:t>Số BN đến khám thông tuyến</w:t>
            </w:r>
          </w:p>
        </w:tc>
        <w:tc>
          <w:tcPr>
            <w:tcW w:w="3096" w:type="dxa"/>
            <w:gridSpan w:val="2"/>
            <w:vAlign w:val="center"/>
          </w:tcPr>
          <w:p w:rsidR="00C703AF" w:rsidRPr="00C703AF" w:rsidRDefault="00C703AF" w:rsidP="00C703AF">
            <w:pPr>
              <w:spacing w:before="120" w:after="120"/>
              <w:ind w:left="0"/>
              <w:jc w:val="center"/>
              <w:rPr>
                <w:rFonts w:eastAsia="Times New Roman" w:cs="Times New Roman"/>
                <w:b/>
                <w:szCs w:val="24"/>
              </w:rPr>
            </w:pPr>
            <w:r w:rsidRPr="00C703AF">
              <w:rPr>
                <w:rFonts w:eastAsia="Times New Roman" w:cs="Times New Roman"/>
                <w:b/>
                <w:szCs w:val="24"/>
              </w:rPr>
              <w:t>Số bệnh nhân điều trị nội trú</w:t>
            </w:r>
          </w:p>
        </w:tc>
      </w:tr>
      <w:tr w:rsidR="00C703AF" w:rsidTr="00C703AF">
        <w:tc>
          <w:tcPr>
            <w:tcW w:w="675" w:type="dxa"/>
            <w:vMerge/>
          </w:tcPr>
          <w:p w:rsidR="00C703AF" w:rsidRDefault="00C703AF" w:rsidP="00F84578">
            <w:pPr>
              <w:spacing w:before="120" w:after="120"/>
              <w:ind w:left="0"/>
              <w:jc w:val="both"/>
              <w:rPr>
                <w:rFonts w:eastAsia="Times New Roman" w:cs="Times New Roman"/>
                <w:szCs w:val="24"/>
              </w:rPr>
            </w:pPr>
          </w:p>
        </w:tc>
        <w:tc>
          <w:tcPr>
            <w:tcW w:w="1701" w:type="dxa"/>
            <w:vMerge/>
          </w:tcPr>
          <w:p w:rsidR="00C703AF" w:rsidRDefault="00C703AF" w:rsidP="00F84578">
            <w:pPr>
              <w:spacing w:before="120" w:after="120"/>
              <w:ind w:left="0"/>
              <w:jc w:val="both"/>
              <w:rPr>
                <w:rFonts w:eastAsia="Times New Roman" w:cs="Times New Roman"/>
                <w:szCs w:val="24"/>
              </w:rPr>
            </w:pPr>
          </w:p>
        </w:tc>
        <w:tc>
          <w:tcPr>
            <w:tcW w:w="2268" w:type="dxa"/>
            <w:vMerge/>
          </w:tcPr>
          <w:p w:rsidR="00C703AF" w:rsidRDefault="00C703AF" w:rsidP="00F84578">
            <w:pPr>
              <w:spacing w:before="120" w:after="120"/>
              <w:ind w:left="0"/>
              <w:jc w:val="both"/>
              <w:rPr>
                <w:rFonts w:eastAsia="Times New Roman" w:cs="Times New Roman"/>
                <w:szCs w:val="24"/>
              </w:rPr>
            </w:pPr>
          </w:p>
        </w:tc>
        <w:tc>
          <w:tcPr>
            <w:tcW w:w="1548" w:type="dxa"/>
            <w:vMerge/>
          </w:tcPr>
          <w:p w:rsidR="00C703AF" w:rsidRDefault="00C703AF" w:rsidP="00F84578">
            <w:pPr>
              <w:spacing w:before="120" w:after="120"/>
              <w:ind w:left="0"/>
              <w:jc w:val="both"/>
              <w:rPr>
                <w:rFonts w:eastAsia="Times New Roman" w:cs="Times New Roman"/>
                <w:szCs w:val="24"/>
              </w:rPr>
            </w:pPr>
          </w:p>
        </w:tc>
        <w:tc>
          <w:tcPr>
            <w:tcW w:w="1429" w:type="dxa"/>
          </w:tcPr>
          <w:p w:rsidR="00C703AF" w:rsidRPr="00C703AF" w:rsidRDefault="00C703AF" w:rsidP="00C703AF">
            <w:pPr>
              <w:spacing w:before="120" w:after="120"/>
              <w:ind w:left="0"/>
              <w:jc w:val="center"/>
              <w:rPr>
                <w:rFonts w:eastAsia="Times New Roman" w:cs="Times New Roman"/>
                <w:b/>
                <w:szCs w:val="24"/>
              </w:rPr>
            </w:pPr>
            <w:r w:rsidRPr="00C703AF">
              <w:rPr>
                <w:rFonts w:eastAsia="Times New Roman" w:cs="Times New Roman"/>
                <w:b/>
                <w:szCs w:val="24"/>
              </w:rPr>
              <w:t>Tổng số</w:t>
            </w:r>
          </w:p>
        </w:tc>
        <w:tc>
          <w:tcPr>
            <w:tcW w:w="1667" w:type="dxa"/>
          </w:tcPr>
          <w:p w:rsidR="00C703AF" w:rsidRPr="00C703AF" w:rsidRDefault="00C703AF" w:rsidP="00C703AF">
            <w:pPr>
              <w:spacing w:before="120" w:after="120"/>
              <w:ind w:left="0"/>
              <w:jc w:val="center"/>
              <w:rPr>
                <w:rFonts w:eastAsia="Times New Roman" w:cs="Times New Roman"/>
                <w:b/>
                <w:szCs w:val="24"/>
              </w:rPr>
            </w:pPr>
            <w:r w:rsidRPr="00C703AF">
              <w:rPr>
                <w:rFonts w:eastAsia="Times New Roman" w:cs="Times New Roman"/>
                <w:b/>
                <w:szCs w:val="24"/>
              </w:rPr>
              <w:t>Số lượng điều trị bệnh nhân thông tuyến</w:t>
            </w:r>
          </w:p>
        </w:tc>
      </w:tr>
      <w:tr w:rsidR="00C703AF" w:rsidTr="00C703AF">
        <w:tc>
          <w:tcPr>
            <w:tcW w:w="675" w:type="dxa"/>
          </w:tcPr>
          <w:p w:rsidR="00C703AF" w:rsidRDefault="00C703AF" w:rsidP="00F84578">
            <w:pPr>
              <w:spacing w:before="120" w:after="120"/>
              <w:ind w:left="0"/>
              <w:jc w:val="both"/>
              <w:rPr>
                <w:rFonts w:eastAsia="Times New Roman" w:cs="Times New Roman"/>
                <w:szCs w:val="24"/>
              </w:rPr>
            </w:pPr>
            <w:r>
              <w:rPr>
                <w:rFonts w:eastAsia="Times New Roman" w:cs="Times New Roman"/>
                <w:szCs w:val="24"/>
              </w:rPr>
              <w:t>..</w:t>
            </w:r>
          </w:p>
        </w:tc>
        <w:tc>
          <w:tcPr>
            <w:tcW w:w="1701" w:type="dxa"/>
          </w:tcPr>
          <w:p w:rsidR="00C703AF" w:rsidRDefault="00C703AF" w:rsidP="00F84578">
            <w:pPr>
              <w:spacing w:before="120" w:after="120"/>
              <w:ind w:left="0"/>
              <w:jc w:val="both"/>
              <w:rPr>
                <w:rFonts w:eastAsia="Times New Roman" w:cs="Times New Roman"/>
                <w:szCs w:val="24"/>
              </w:rPr>
            </w:pPr>
            <w:r>
              <w:rPr>
                <w:rFonts w:eastAsia="Times New Roman" w:cs="Times New Roman"/>
                <w:szCs w:val="24"/>
              </w:rPr>
              <w:t>…..</w:t>
            </w:r>
          </w:p>
        </w:tc>
        <w:tc>
          <w:tcPr>
            <w:tcW w:w="2268" w:type="dxa"/>
          </w:tcPr>
          <w:p w:rsidR="00C703AF" w:rsidRDefault="00C703AF" w:rsidP="00F84578">
            <w:pPr>
              <w:spacing w:before="120" w:after="120"/>
              <w:ind w:left="0"/>
              <w:jc w:val="both"/>
              <w:rPr>
                <w:rFonts w:eastAsia="Times New Roman" w:cs="Times New Roman"/>
                <w:szCs w:val="24"/>
              </w:rPr>
            </w:pPr>
            <w:r>
              <w:rPr>
                <w:rFonts w:eastAsia="Times New Roman" w:cs="Times New Roman"/>
                <w:szCs w:val="24"/>
              </w:rPr>
              <w:t>……</w:t>
            </w:r>
          </w:p>
        </w:tc>
        <w:tc>
          <w:tcPr>
            <w:tcW w:w="1548" w:type="dxa"/>
          </w:tcPr>
          <w:p w:rsidR="00C703AF" w:rsidRDefault="00C703AF" w:rsidP="00F84578">
            <w:pPr>
              <w:spacing w:before="120" w:after="120"/>
              <w:ind w:left="0"/>
              <w:jc w:val="both"/>
              <w:rPr>
                <w:rFonts w:eastAsia="Times New Roman" w:cs="Times New Roman"/>
                <w:szCs w:val="24"/>
              </w:rPr>
            </w:pPr>
            <w:r>
              <w:rPr>
                <w:rFonts w:eastAsia="Times New Roman" w:cs="Times New Roman"/>
                <w:szCs w:val="24"/>
              </w:rPr>
              <w:t>….</w:t>
            </w:r>
          </w:p>
        </w:tc>
        <w:tc>
          <w:tcPr>
            <w:tcW w:w="1429" w:type="dxa"/>
          </w:tcPr>
          <w:p w:rsidR="00C703AF" w:rsidRDefault="00C703AF" w:rsidP="00F84578">
            <w:pPr>
              <w:spacing w:before="120" w:after="120"/>
              <w:ind w:left="0"/>
              <w:jc w:val="both"/>
              <w:rPr>
                <w:rFonts w:eastAsia="Times New Roman" w:cs="Times New Roman"/>
                <w:szCs w:val="24"/>
              </w:rPr>
            </w:pPr>
            <w:r>
              <w:rPr>
                <w:rFonts w:eastAsia="Times New Roman" w:cs="Times New Roman"/>
                <w:szCs w:val="24"/>
              </w:rPr>
              <w:t>…</w:t>
            </w:r>
          </w:p>
        </w:tc>
        <w:tc>
          <w:tcPr>
            <w:tcW w:w="1667" w:type="dxa"/>
          </w:tcPr>
          <w:p w:rsidR="00C703AF" w:rsidRDefault="00C703AF" w:rsidP="00F84578">
            <w:pPr>
              <w:spacing w:before="120" w:after="120"/>
              <w:ind w:left="0"/>
              <w:jc w:val="both"/>
              <w:rPr>
                <w:rFonts w:eastAsia="Times New Roman" w:cs="Times New Roman"/>
                <w:szCs w:val="24"/>
              </w:rPr>
            </w:pPr>
            <w:r>
              <w:rPr>
                <w:rFonts w:eastAsia="Times New Roman" w:cs="Times New Roman"/>
                <w:szCs w:val="24"/>
              </w:rPr>
              <w:t>..</w:t>
            </w:r>
          </w:p>
        </w:tc>
      </w:tr>
    </w:tbl>
    <w:p w:rsidR="009B25CC" w:rsidRDefault="009B25CC" w:rsidP="009B25CC">
      <w:pPr>
        <w:spacing w:before="120" w:after="120" w:line="240" w:lineRule="auto"/>
        <w:ind w:left="0" w:firstLine="720"/>
        <w:jc w:val="center"/>
        <w:rPr>
          <w:rFonts w:eastAsia="Times New Roman" w:cs="Times New Roman"/>
          <w:b/>
          <w:szCs w:val="24"/>
        </w:rPr>
      </w:pPr>
    </w:p>
    <w:p w:rsidR="00C703AF" w:rsidRPr="009B25CC" w:rsidRDefault="00C703AF" w:rsidP="009B25CC">
      <w:pPr>
        <w:spacing w:before="120" w:after="120" w:line="240" w:lineRule="auto"/>
        <w:ind w:left="0" w:firstLine="720"/>
        <w:jc w:val="center"/>
        <w:rPr>
          <w:rFonts w:eastAsia="Times New Roman" w:cs="Times New Roman"/>
          <w:b/>
          <w:szCs w:val="24"/>
        </w:rPr>
      </w:pPr>
      <w:r w:rsidRPr="009B25CC">
        <w:rPr>
          <w:rFonts w:eastAsia="Times New Roman" w:cs="Times New Roman"/>
          <w:b/>
          <w:szCs w:val="24"/>
        </w:rPr>
        <w:t>Bảng số 2: Số lượng khám bệnh, chữa bệnh đa khoa</w:t>
      </w:r>
      <w:r w:rsidR="001023EF">
        <w:rPr>
          <w:rFonts w:eastAsia="Times New Roman" w:cs="Times New Roman"/>
          <w:b/>
          <w:szCs w:val="24"/>
        </w:rPr>
        <w:t>, chuyên khoa</w:t>
      </w:r>
      <w:r w:rsidRPr="009B25CC">
        <w:rPr>
          <w:rFonts w:eastAsia="Times New Roman" w:cs="Times New Roman"/>
          <w:b/>
          <w:szCs w:val="24"/>
        </w:rPr>
        <w:t xml:space="preserve"> tại các cơ sở khám bệnh, chữa bệnh tuyến tỉnh</w:t>
      </w:r>
    </w:p>
    <w:tbl>
      <w:tblPr>
        <w:tblStyle w:val="TableGrid"/>
        <w:tblW w:w="0" w:type="auto"/>
        <w:tblInd w:w="-318" w:type="dxa"/>
        <w:tblLook w:val="04A0"/>
      </w:tblPr>
      <w:tblGrid>
        <w:gridCol w:w="710"/>
        <w:gridCol w:w="2261"/>
        <w:gridCol w:w="1327"/>
        <w:gridCol w:w="1327"/>
        <w:gridCol w:w="1327"/>
        <w:gridCol w:w="1327"/>
        <w:gridCol w:w="1327"/>
      </w:tblGrid>
      <w:tr w:rsidR="00C703AF" w:rsidTr="00C703AF">
        <w:tc>
          <w:tcPr>
            <w:tcW w:w="710" w:type="dxa"/>
            <w:vMerge w:val="restart"/>
            <w:vAlign w:val="center"/>
          </w:tcPr>
          <w:p w:rsidR="00C703AF" w:rsidRPr="00C703AF" w:rsidRDefault="00C703AF" w:rsidP="00C703AF">
            <w:pPr>
              <w:spacing w:before="120" w:after="120"/>
              <w:ind w:left="0"/>
              <w:jc w:val="center"/>
              <w:rPr>
                <w:rFonts w:eastAsia="Times New Roman" w:cs="Times New Roman"/>
                <w:b/>
                <w:szCs w:val="24"/>
              </w:rPr>
            </w:pPr>
            <w:r w:rsidRPr="00C703AF">
              <w:rPr>
                <w:rFonts w:eastAsia="Times New Roman" w:cs="Times New Roman"/>
                <w:b/>
                <w:szCs w:val="24"/>
              </w:rPr>
              <w:t>TT</w:t>
            </w:r>
          </w:p>
        </w:tc>
        <w:tc>
          <w:tcPr>
            <w:tcW w:w="2261" w:type="dxa"/>
            <w:vMerge w:val="restart"/>
            <w:vAlign w:val="center"/>
          </w:tcPr>
          <w:p w:rsidR="00C703AF" w:rsidRPr="00C703AF" w:rsidRDefault="00C703AF" w:rsidP="00C703AF">
            <w:pPr>
              <w:spacing w:before="120" w:after="120"/>
              <w:ind w:left="0"/>
              <w:jc w:val="center"/>
              <w:rPr>
                <w:rFonts w:eastAsia="Times New Roman" w:cs="Times New Roman"/>
                <w:b/>
                <w:szCs w:val="24"/>
              </w:rPr>
            </w:pPr>
            <w:r w:rsidRPr="00C703AF">
              <w:rPr>
                <w:rFonts w:eastAsia="Times New Roman" w:cs="Times New Roman"/>
                <w:b/>
                <w:szCs w:val="24"/>
              </w:rPr>
              <w:t>Cơ sở khám chữa bệnh theo chuyên khoa</w:t>
            </w:r>
          </w:p>
        </w:tc>
        <w:tc>
          <w:tcPr>
            <w:tcW w:w="2654" w:type="dxa"/>
            <w:gridSpan w:val="2"/>
            <w:vAlign w:val="center"/>
          </w:tcPr>
          <w:p w:rsidR="00C703AF" w:rsidRPr="00C703AF" w:rsidRDefault="00C703AF" w:rsidP="00C703AF">
            <w:pPr>
              <w:spacing w:before="120" w:after="120"/>
              <w:ind w:left="0"/>
              <w:jc w:val="center"/>
              <w:rPr>
                <w:rFonts w:eastAsia="Times New Roman" w:cs="Times New Roman"/>
                <w:b/>
                <w:szCs w:val="24"/>
              </w:rPr>
            </w:pPr>
            <w:r w:rsidRPr="00C703AF">
              <w:rPr>
                <w:rFonts w:eastAsia="Times New Roman" w:cs="Times New Roman"/>
                <w:b/>
                <w:szCs w:val="24"/>
              </w:rPr>
              <w:t>Tổng số nhân lực tham gia trực tiếp khám bệnh, chữa bệnh</w:t>
            </w:r>
          </w:p>
        </w:tc>
        <w:tc>
          <w:tcPr>
            <w:tcW w:w="1327" w:type="dxa"/>
            <w:vMerge w:val="restart"/>
            <w:vAlign w:val="center"/>
          </w:tcPr>
          <w:p w:rsidR="00C703AF" w:rsidRPr="00C703AF" w:rsidRDefault="00C703AF" w:rsidP="00C703AF">
            <w:pPr>
              <w:spacing w:before="120" w:after="120"/>
              <w:ind w:left="0"/>
              <w:jc w:val="center"/>
              <w:rPr>
                <w:rFonts w:eastAsia="Times New Roman" w:cs="Times New Roman"/>
                <w:b/>
                <w:szCs w:val="24"/>
              </w:rPr>
            </w:pPr>
            <w:r w:rsidRPr="00C703AF">
              <w:rPr>
                <w:rFonts w:eastAsia="Times New Roman" w:cs="Times New Roman"/>
                <w:b/>
                <w:szCs w:val="24"/>
              </w:rPr>
              <w:t>Tổng số bệnh nhân đến khám, chữa bệnh</w:t>
            </w:r>
          </w:p>
        </w:tc>
        <w:tc>
          <w:tcPr>
            <w:tcW w:w="2654" w:type="dxa"/>
            <w:gridSpan w:val="2"/>
            <w:vAlign w:val="center"/>
          </w:tcPr>
          <w:p w:rsidR="00C703AF" w:rsidRPr="00C703AF" w:rsidRDefault="00C703AF" w:rsidP="00C703AF">
            <w:pPr>
              <w:spacing w:before="120" w:after="120"/>
              <w:ind w:left="0"/>
              <w:jc w:val="center"/>
              <w:rPr>
                <w:rFonts w:eastAsia="Times New Roman" w:cs="Times New Roman"/>
                <w:b/>
                <w:szCs w:val="24"/>
              </w:rPr>
            </w:pPr>
            <w:r w:rsidRPr="00C703AF">
              <w:rPr>
                <w:rFonts w:eastAsia="Times New Roman" w:cs="Times New Roman"/>
                <w:b/>
                <w:szCs w:val="24"/>
              </w:rPr>
              <w:t>Tổng số bệnh nhân điều trị nội trú</w:t>
            </w:r>
          </w:p>
        </w:tc>
      </w:tr>
      <w:tr w:rsidR="00C703AF" w:rsidTr="00C703AF">
        <w:tc>
          <w:tcPr>
            <w:tcW w:w="710" w:type="dxa"/>
            <w:vMerge/>
          </w:tcPr>
          <w:p w:rsidR="00C703AF" w:rsidRDefault="00C703AF" w:rsidP="00C703AF">
            <w:pPr>
              <w:spacing w:before="120" w:after="120"/>
              <w:ind w:left="0"/>
              <w:jc w:val="center"/>
              <w:rPr>
                <w:rFonts w:eastAsia="Times New Roman" w:cs="Times New Roman"/>
                <w:szCs w:val="24"/>
              </w:rPr>
            </w:pPr>
          </w:p>
        </w:tc>
        <w:tc>
          <w:tcPr>
            <w:tcW w:w="2261" w:type="dxa"/>
            <w:vMerge/>
          </w:tcPr>
          <w:p w:rsidR="00C703AF" w:rsidRDefault="00C703AF" w:rsidP="00C703AF">
            <w:pPr>
              <w:spacing w:before="120" w:after="120"/>
              <w:ind w:left="0"/>
              <w:jc w:val="center"/>
              <w:rPr>
                <w:rFonts w:eastAsia="Times New Roman" w:cs="Times New Roman"/>
                <w:szCs w:val="24"/>
              </w:rPr>
            </w:pPr>
          </w:p>
        </w:tc>
        <w:tc>
          <w:tcPr>
            <w:tcW w:w="1327" w:type="dxa"/>
          </w:tcPr>
          <w:p w:rsidR="00C703AF" w:rsidRPr="00C703AF" w:rsidRDefault="00C703AF" w:rsidP="00C703AF">
            <w:pPr>
              <w:spacing w:before="120" w:after="120"/>
              <w:ind w:left="0"/>
              <w:jc w:val="center"/>
              <w:rPr>
                <w:rFonts w:eastAsia="Times New Roman" w:cs="Times New Roman"/>
                <w:b/>
                <w:i/>
                <w:szCs w:val="24"/>
              </w:rPr>
            </w:pPr>
            <w:r w:rsidRPr="00C703AF">
              <w:rPr>
                <w:rFonts w:eastAsia="Times New Roman" w:cs="Times New Roman"/>
                <w:b/>
                <w:i/>
                <w:szCs w:val="24"/>
              </w:rPr>
              <w:t>Bác sỹ</w:t>
            </w:r>
          </w:p>
        </w:tc>
        <w:tc>
          <w:tcPr>
            <w:tcW w:w="1327" w:type="dxa"/>
          </w:tcPr>
          <w:p w:rsidR="00C703AF" w:rsidRPr="00C703AF" w:rsidRDefault="00C703AF" w:rsidP="00C703AF">
            <w:pPr>
              <w:spacing w:before="120" w:after="120"/>
              <w:ind w:left="0"/>
              <w:jc w:val="center"/>
              <w:rPr>
                <w:rFonts w:eastAsia="Times New Roman" w:cs="Times New Roman"/>
                <w:b/>
                <w:i/>
                <w:szCs w:val="24"/>
              </w:rPr>
            </w:pPr>
            <w:r w:rsidRPr="00C703AF">
              <w:rPr>
                <w:rFonts w:eastAsia="Times New Roman" w:cs="Times New Roman"/>
                <w:b/>
                <w:i/>
                <w:szCs w:val="24"/>
              </w:rPr>
              <w:t>Khác</w:t>
            </w:r>
          </w:p>
        </w:tc>
        <w:tc>
          <w:tcPr>
            <w:tcW w:w="1327" w:type="dxa"/>
            <w:vMerge/>
          </w:tcPr>
          <w:p w:rsidR="00C703AF" w:rsidRDefault="00C703AF" w:rsidP="00C703AF">
            <w:pPr>
              <w:spacing w:before="120" w:after="120"/>
              <w:ind w:left="0"/>
              <w:jc w:val="center"/>
              <w:rPr>
                <w:rFonts w:eastAsia="Times New Roman" w:cs="Times New Roman"/>
                <w:szCs w:val="24"/>
              </w:rPr>
            </w:pPr>
          </w:p>
        </w:tc>
        <w:tc>
          <w:tcPr>
            <w:tcW w:w="1327" w:type="dxa"/>
          </w:tcPr>
          <w:p w:rsidR="00C703AF" w:rsidRPr="00C703AF" w:rsidRDefault="00C703AF" w:rsidP="00C703AF">
            <w:pPr>
              <w:spacing w:before="120" w:after="120"/>
              <w:ind w:left="0"/>
              <w:jc w:val="center"/>
              <w:rPr>
                <w:rFonts w:eastAsia="Times New Roman" w:cs="Times New Roman"/>
                <w:b/>
                <w:szCs w:val="24"/>
              </w:rPr>
            </w:pPr>
            <w:r w:rsidRPr="00C703AF">
              <w:rPr>
                <w:rFonts w:eastAsia="Times New Roman" w:cs="Times New Roman"/>
                <w:b/>
                <w:szCs w:val="24"/>
              </w:rPr>
              <w:t>Tổng số</w:t>
            </w:r>
          </w:p>
        </w:tc>
        <w:tc>
          <w:tcPr>
            <w:tcW w:w="1327" w:type="dxa"/>
          </w:tcPr>
          <w:p w:rsidR="00C703AF" w:rsidRPr="00C703AF" w:rsidRDefault="00C703AF" w:rsidP="00C703AF">
            <w:pPr>
              <w:spacing w:before="120" w:after="120"/>
              <w:ind w:left="0"/>
              <w:jc w:val="center"/>
              <w:rPr>
                <w:rFonts w:eastAsia="Times New Roman" w:cs="Times New Roman"/>
                <w:b/>
                <w:szCs w:val="24"/>
              </w:rPr>
            </w:pPr>
            <w:r w:rsidRPr="00C703AF">
              <w:rPr>
                <w:rFonts w:eastAsia="Times New Roman" w:cs="Times New Roman"/>
                <w:b/>
                <w:szCs w:val="24"/>
              </w:rPr>
              <w:t>Số lượng thông tuyến</w:t>
            </w:r>
          </w:p>
        </w:tc>
      </w:tr>
      <w:tr w:rsidR="00C703AF" w:rsidTr="00C703AF">
        <w:tc>
          <w:tcPr>
            <w:tcW w:w="710" w:type="dxa"/>
          </w:tcPr>
          <w:p w:rsidR="00C703AF" w:rsidRDefault="00C703AF" w:rsidP="00C703AF">
            <w:pPr>
              <w:spacing w:before="120" w:after="120"/>
              <w:ind w:left="0"/>
              <w:jc w:val="center"/>
              <w:rPr>
                <w:rFonts w:eastAsia="Times New Roman" w:cs="Times New Roman"/>
                <w:szCs w:val="24"/>
              </w:rPr>
            </w:pPr>
            <w:r>
              <w:rPr>
                <w:rFonts w:eastAsia="Times New Roman" w:cs="Times New Roman"/>
                <w:szCs w:val="24"/>
              </w:rPr>
              <w:t>1</w:t>
            </w:r>
          </w:p>
        </w:tc>
        <w:tc>
          <w:tcPr>
            <w:tcW w:w="2261" w:type="dxa"/>
          </w:tcPr>
          <w:p w:rsidR="00C703AF" w:rsidRDefault="00C703AF" w:rsidP="00C703AF">
            <w:pPr>
              <w:spacing w:before="120" w:after="120"/>
              <w:ind w:left="0"/>
              <w:jc w:val="center"/>
              <w:rPr>
                <w:rFonts w:eastAsia="Times New Roman" w:cs="Times New Roman"/>
                <w:szCs w:val="24"/>
              </w:rPr>
            </w:pPr>
            <w:r>
              <w:rPr>
                <w:rFonts w:eastAsia="Times New Roman" w:cs="Times New Roman"/>
                <w:szCs w:val="24"/>
              </w:rPr>
              <w:t>Đa khoa</w:t>
            </w: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r>
      <w:tr w:rsidR="00C703AF" w:rsidTr="00C703AF">
        <w:tc>
          <w:tcPr>
            <w:tcW w:w="710" w:type="dxa"/>
          </w:tcPr>
          <w:p w:rsidR="00C703AF" w:rsidRDefault="00C703AF" w:rsidP="00C703AF">
            <w:pPr>
              <w:spacing w:before="120" w:after="120"/>
              <w:ind w:left="0"/>
              <w:jc w:val="center"/>
              <w:rPr>
                <w:rFonts w:eastAsia="Times New Roman" w:cs="Times New Roman"/>
                <w:szCs w:val="24"/>
              </w:rPr>
            </w:pPr>
            <w:r>
              <w:rPr>
                <w:rFonts w:eastAsia="Times New Roman" w:cs="Times New Roman"/>
                <w:szCs w:val="24"/>
              </w:rPr>
              <w:t>2</w:t>
            </w:r>
          </w:p>
        </w:tc>
        <w:tc>
          <w:tcPr>
            <w:tcW w:w="2261" w:type="dxa"/>
          </w:tcPr>
          <w:p w:rsidR="00C703AF" w:rsidRDefault="00C703AF" w:rsidP="00C703AF">
            <w:pPr>
              <w:spacing w:before="120" w:after="120"/>
              <w:ind w:left="0"/>
              <w:jc w:val="center"/>
              <w:rPr>
                <w:rFonts w:eastAsia="Times New Roman" w:cs="Times New Roman"/>
                <w:szCs w:val="24"/>
              </w:rPr>
            </w:pPr>
            <w:r>
              <w:rPr>
                <w:rFonts w:eastAsia="Times New Roman" w:cs="Times New Roman"/>
                <w:szCs w:val="24"/>
              </w:rPr>
              <w:t>Chuyên khoa</w:t>
            </w: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r>
      <w:tr w:rsidR="00C703AF" w:rsidTr="00C703AF">
        <w:tc>
          <w:tcPr>
            <w:tcW w:w="710" w:type="dxa"/>
          </w:tcPr>
          <w:p w:rsidR="00C703AF" w:rsidRDefault="00C703AF" w:rsidP="00C703AF">
            <w:pPr>
              <w:spacing w:before="120" w:after="120"/>
              <w:ind w:left="0"/>
              <w:jc w:val="center"/>
              <w:rPr>
                <w:rFonts w:eastAsia="Times New Roman" w:cs="Times New Roman"/>
                <w:szCs w:val="24"/>
              </w:rPr>
            </w:pPr>
          </w:p>
        </w:tc>
        <w:tc>
          <w:tcPr>
            <w:tcW w:w="2261" w:type="dxa"/>
          </w:tcPr>
          <w:p w:rsidR="00C703AF" w:rsidRDefault="00C703AF" w:rsidP="00C703AF">
            <w:pPr>
              <w:spacing w:before="120" w:after="120"/>
              <w:ind w:left="0"/>
              <w:jc w:val="center"/>
              <w:rPr>
                <w:rFonts w:eastAsia="Times New Roman" w:cs="Times New Roman"/>
                <w:szCs w:val="24"/>
              </w:rPr>
            </w:pPr>
            <w:r>
              <w:rPr>
                <w:rFonts w:eastAsia="Times New Roman" w:cs="Times New Roman"/>
                <w:szCs w:val="24"/>
              </w:rPr>
              <w:t>Tai mũi họng</w:t>
            </w: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r>
      <w:tr w:rsidR="00C703AF" w:rsidTr="00C703AF">
        <w:tc>
          <w:tcPr>
            <w:tcW w:w="710" w:type="dxa"/>
          </w:tcPr>
          <w:p w:rsidR="00C703AF" w:rsidRDefault="00C703AF" w:rsidP="00C703AF">
            <w:pPr>
              <w:spacing w:before="120" w:after="120"/>
              <w:ind w:left="0"/>
              <w:jc w:val="center"/>
              <w:rPr>
                <w:rFonts w:eastAsia="Times New Roman" w:cs="Times New Roman"/>
                <w:szCs w:val="24"/>
              </w:rPr>
            </w:pPr>
          </w:p>
        </w:tc>
        <w:tc>
          <w:tcPr>
            <w:tcW w:w="2261" w:type="dxa"/>
          </w:tcPr>
          <w:p w:rsidR="00C703AF" w:rsidRDefault="00C703AF" w:rsidP="00C703AF">
            <w:pPr>
              <w:spacing w:before="120" w:after="120"/>
              <w:ind w:left="0"/>
              <w:jc w:val="center"/>
              <w:rPr>
                <w:rFonts w:eastAsia="Times New Roman" w:cs="Times New Roman"/>
                <w:szCs w:val="24"/>
              </w:rPr>
            </w:pPr>
            <w:r>
              <w:rPr>
                <w:rFonts w:eastAsia="Times New Roman" w:cs="Times New Roman"/>
                <w:szCs w:val="24"/>
              </w:rPr>
              <w:t>Răng hàm mặt</w:t>
            </w: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r>
      <w:tr w:rsidR="00C703AF" w:rsidTr="00C703AF">
        <w:tc>
          <w:tcPr>
            <w:tcW w:w="710" w:type="dxa"/>
          </w:tcPr>
          <w:p w:rsidR="00C703AF" w:rsidRDefault="00C703AF" w:rsidP="00C703AF">
            <w:pPr>
              <w:spacing w:before="120" w:after="120"/>
              <w:ind w:left="0"/>
              <w:jc w:val="center"/>
              <w:rPr>
                <w:rFonts w:eastAsia="Times New Roman" w:cs="Times New Roman"/>
                <w:szCs w:val="24"/>
              </w:rPr>
            </w:pPr>
          </w:p>
        </w:tc>
        <w:tc>
          <w:tcPr>
            <w:tcW w:w="2261" w:type="dxa"/>
          </w:tcPr>
          <w:p w:rsidR="00C703AF" w:rsidRDefault="00C703AF" w:rsidP="00C703AF">
            <w:pPr>
              <w:spacing w:before="120" w:after="120"/>
              <w:ind w:left="0"/>
              <w:jc w:val="center"/>
              <w:rPr>
                <w:rFonts w:eastAsia="Times New Roman" w:cs="Times New Roman"/>
                <w:szCs w:val="24"/>
              </w:rPr>
            </w:pPr>
            <w:r>
              <w:rPr>
                <w:rFonts w:eastAsia="Times New Roman" w:cs="Times New Roman"/>
                <w:szCs w:val="24"/>
              </w:rPr>
              <w:t>Mắt</w:t>
            </w: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r>
      <w:tr w:rsidR="00C703AF" w:rsidTr="00C703AF">
        <w:tc>
          <w:tcPr>
            <w:tcW w:w="710" w:type="dxa"/>
          </w:tcPr>
          <w:p w:rsidR="00C703AF" w:rsidRDefault="00C703AF" w:rsidP="00C703AF">
            <w:pPr>
              <w:spacing w:before="120" w:after="120"/>
              <w:ind w:left="0"/>
              <w:jc w:val="center"/>
              <w:rPr>
                <w:rFonts w:eastAsia="Times New Roman" w:cs="Times New Roman"/>
                <w:szCs w:val="24"/>
              </w:rPr>
            </w:pPr>
          </w:p>
        </w:tc>
        <w:tc>
          <w:tcPr>
            <w:tcW w:w="2261" w:type="dxa"/>
          </w:tcPr>
          <w:p w:rsidR="00C703AF" w:rsidRDefault="00C703AF" w:rsidP="00C703AF">
            <w:pPr>
              <w:spacing w:before="120" w:after="120"/>
              <w:ind w:left="0"/>
              <w:jc w:val="center"/>
              <w:rPr>
                <w:rFonts w:eastAsia="Times New Roman" w:cs="Times New Roman"/>
                <w:szCs w:val="24"/>
              </w:rPr>
            </w:pPr>
            <w:r>
              <w:rPr>
                <w:rFonts w:eastAsia="Times New Roman" w:cs="Times New Roman"/>
                <w:szCs w:val="24"/>
              </w:rPr>
              <w:t>Sản phụ khoa</w:t>
            </w: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r>
      <w:tr w:rsidR="00C703AF" w:rsidTr="00C703AF">
        <w:tc>
          <w:tcPr>
            <w:tcW w:w="710" w:type="dxa"/>
          </w:tcPr>
          <w:p w:rsidR="00C703AF" w:rsidRDefault="00C703AF" w:rsidP="00C703AF">
            <w:pPr>
              <w:spacing w:before="120" w:after="120"/>
              <w:ind w:left="0"/>
              <w:jc w:val="center"/>
              <w:rPr>
                <w:rFonts w:eastAsia="Times New Roman" w:cs="Times New Roman"/>
                <w:szCs w:val="24"/>
              </w:rPr>
            </w:pPr>
          </w:p>
        </w:tc>
        <w:tc>
          <w:tcPr>
            <w:tcW w:w="2261" w:type="dxa"/>
          </w:tcPr>
          <w:p w:rsidR="00C703AF" w:rsidRDefault="00C703AF" w:rsidP="00C703AF">
            <w:pPr>
              <w:spacing w:before="120" w:after="120"/>
              <w:ind w:left="0"/>
              <w:jc w:val="center"/>
              <w:rPr>
                <w:rFonts w:eastAsia="Times New Roman" w:cs="Times New Roman"/>
                <w:szCs w:val="24"/>
              </w:rPr>
            </w:pPr>
            <w:r>
              <w:rPr>
                <w:rFonts w:eastAsia="Times New Roman" w:cs="Times New Roman"/>
                <w:szCs w:val="24"/>
              </w:rPr>
              <w:t>Ung bướu</w:t>
            </w: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r>
      <w:tr w:rsidR="00C703AF" w:rsidTr="00C703AF">
        <w:tc>
          <w:tcPr>
            <w:tcW w:w="710" w:type="dxa"/>
          </w:tcPr>
          <w:p w:rsidR="00C703AF" w:rsidRDefault="00C703AF" w:rsidP="00C703AF">
            <w:pPr>
              <w:spacing w:before="120" w:after="120"/>
              <w:ind w:left="0"/>
              <w:jc w:val="center"/>
              <w:rPr>
                <w:rFonts w:eastAsia="Times New Roman" w:cs="Times New Roman"/>
                <w:szCs w:val="24"/>
              </w:rPr>
            </w:pPr>
          </w:p>
        </w:tc>
        <w:tc>
          <w:tcPr>
            <w:tcW w:w="2261" w:type="dxa"/>
          </w:tcPr>
          <w:p w:rsidR="00C703AF" w:rsidRDefault="00C703AF" w:rsidP="00C703AF">
            <w:pPr>
              <w:spacing w:before="120" w:after="120"/>
              <w:ind w:left="0"/>
              <w:jc w:val="center"/>
              <w:rPr>
                <w:rFonts w:eastAsia="Times New Roman" w:cs="Times New Roman"/>
                <w:szCs w:val="24"/>
              </w:rPr>
            </w:pPr>
            <w:r>
              <w:rPr>
                <w:rFonts w:eastAsia="Times New Roman" w:cs="Times New Roman"/>
                <w:szCs w:val="24"/>
              </w:rPr>
              <w:t>Nhỉ</w:t>
            </w: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c>
          <w:tcPr>
            <w:tcW w:w="1327" w:type="dxa"/>
          </w:tcPr>
          <w:p w:rsidR="00C703AF" w:rsidRDefault="00C703AF" w:rsidP="00C703AF">
            <w:pPr>
              <w:spacing w:before="120" w:after="120"/>
              <w:ind w:left="0"/>
              <w:jc w:val="center"/>
              <w:rPr>
                <w:rFonts w:eastAsia="Times New Roman" w:cs="Times New Roman"/>
                <w:szCs w:val="24"/>
              </w:rPr>
            </w:pPr>
          </w:p>
        </w:tc>
      </w:tr>
      <w:tr w:rsidR="009B25CC" w:rsidTr="00C703AF">
        <w:tc>
          <w:tcPr>
            <w:tcW w:w="710" w:type="dxa"/>
          </w:tcPr>
          <w:p w:rsidR="009B25CC" w:rsidRDefault="009B25CC" w:rsidP="00C703AF">
            <w:pPr>
              <w:spacing w:before="120" w:after="120"/>
              <w:ind w:left="0"/>
              <w:jc w:val="center"/>
              <w:rPr>
                <w:rFonts w:eastAsia="Times New Roman" w:cs="Times New Roman"/>
                <w:szCs w:val="24"/>
              </w:rPr>
            </w:pPr>
          </w:p>
        </w:tc>
        <w:tc>
          <w:tcPr>
            <w:tcW w:w="2261" w:type="dxa"/>
          </w:tcPr>
          <w:p w:rsidR="009B25CC" w:rsidRDefault="009B25CC" w:rsidP="00C703AF">
            <w:pPr>
              <w:spacing w:before="120" w:after="120"/>
              <w:ind w:left="0"/>
              <w:jc w:val="center"/>
              <w:rPr>
                <w:rFonts w:eastAsia="Times New Roman" w:cs="Times New Roman"/>
                <w:szCs w:val="24"/>
              </w:rPr>
            </w:pPr>
            <w:r>
              <w:rPr>
                <w:rFonts w:eastAsia="Times New Roman" w:cs="Times New Roman"/>
                <w:szCs w:val="24"/>
              </w:rPr>
              <w:t>Y học cổ truyền</w:t>
            </w:r>
          </w:p>
        </w:tc>
        <w:tc>
          <w:tcPr>
            <w:tcW w:w="1327" w:type="dxa"/>
          </w:tcPr>
          <w:p w:rsidR="009B25CC" w:rsidRDefault="009B25CC" w:rsidP="00C703AF">
            <w:pPr>
              <w:spacing w:before="120" w:after="120"/>
              <w:ind w:left="0"/>
              <w:jc w:val="center"/>
              <w:rPr>
                <w:rFonts w:eastAsia="Times New Roman" w:cs="Times New Roman"/>
                <w:szCs w:val="24"/>
              </w:rPr>
            </w:pPr>
          </w:p>
        </w:tc>
        <w:tc>
          <w:tcPr>
            <w:tcW w:w="1327" w:type="dxa"/>
          </w:tcPr>
          <w:p w:rsidR="009B25CC" w:rsidRDefault="009B25CC" w:rsidP="00C703AF">
            <w:pPr>
              <w:spacing w:before="120" w:after="120"/>
              <w:ind w:left="0"/>
              <w:jc w:val="center"/>
              <w:rPr>
                <w:rFonts w:eastAsia="Times New Roman" w:cs="Times New Roman"/>
                <w:szCs w:val="24"/>
              </w:rPr>
            </w:pPr>
          </w:p>
        </w:tc>
        <w:tc>
          <w:tcPr>
            <w:tcW w:w="1327" w:type="dxa"/>
          </w:tcPr>
          <w:p w:rsidR="009B25CC" w:rsidRDefault="009B25CC" w:rsidP="00C703AF">
            <w:pPr>
              <w:spacing w:before="120" w:after="120"/>
              <w:ind w:left="0"/>
              <w:jc w:val="center"/>
              <w:rPr>
                <w:rFonts w:eastAsia="Times New Roman" w:cs="Times New Roman"/>
                <w:szCs w:val="24"/>
              </w:rPr>
            </w:pPr>
          </w:p>
        </w:tc>
        <w:tc>
          <w:tcPr>
            <w:tcW w:w="1327" w:type="dxa"/>
          </w:tcPr>
          <w:p w:rsidR="009B25CC" w:rsidRDefault="009B25CC" w:rsidP="00C703AF">
            <w:pPr>
              <w:spacing w:before="120" w:after="120"/>
              <w:ind w:left="0"/>
              <w:jc w:val="center"/>
              <w:rPr>
                <w:rFonts w:eastAsia="Times New Roman" w:cs="Times New Roman"/>
                <w:szCs w:val="24"/>
              </w:rPr>
            </w:pPr>
          </w:p>
        </w:tc>
        <w:tc>
          <w:tcPr>
            <w:tcW w:w="1327" w:type="dxa"/>
          </w:tcPr>
          <w:p w:rsidR="009B25CC" w:rsidRDefault="009B25CC" w:rsidP="00C703AF">
            <w:pPr>
              <w:spacing w:before="120" w:after="120"/>
              <w:ind w:left="0"/>
              <w:jc w:val="center"/>
              <w:rPr>
                <w:rFonts w:eastAsia="Times New Roman" w:cs="Times New Roman"/>
                <w:szCs w:val="24"/>
              </w:rPr>
            </w:pPr>
          </w:p>
        </w:tc>
      </w:tr>
    </w:tbl>
    <w:p w:rsidR="00C703AF" w:rsidRDefault="00C703AF" w:rsidP="00C703AF">
      <w:pPr>
        <w:spacing w:before="120" w:after="120" w:line="240" w:lineRule="auto"/>
        <w:ind w:left="0" w:firstLine="720"/>
        <w:jc w:val="center"/>
        <w:rPr>
          <w:rFonts w:eastAsia="Times New Roman" w:cs="Times New Roman"/>
          <w:szCs w:val="24"/>
        </w:rPr>
      </w:pPr>
    </w:p>
    <w:p w:rsidR="009B25CC" w:rsidRDefault="009B25CC" w:rsidP="00C703AF">
      <w:pPr>
        <w:spacing w:before="120" w:after="120" w:line="240" w:lineRule="auto"/>
        <w:ind w:left="0" w:firstLine="720"/>
        <w:jc w:val="center"/>
        <w:rPr>
          <w:rFonts w:eastAsia="Times New Roman" w:cs="Times New Roman"/>
          <w:b/>
          <w:szCs w:val="24"/>
        </w:rPr>
      </w:pPr>
      <w:r w:rsidRPr="009B25CC">
        <w:rPr>
          <w:rFonts w:eastAsia="Times New Roman" w:cs="Times New Roman"/>
          <w:b/>
          <w:szCs w:val="24"/>
        </w:rPr>
        <w:t>Bảng số 3: Mười bệnh có tỷ lệ nhập viện điều trị nội trú cao nhất tại các cơ sở khám bệnh, chữa bệnh tuyến tỉnh</w:t>
      </w:r>
    </w:p>
    <w:tbl>
      <w:tblPr>
        <w:tblStyle w:val="TableGrid"/>
        <w:tblW w:w="0" w:type="auto"/>
        <w:tblLook w:val="04A0"/>
      </w:tblPr>
      <w:tblGrid>
        <w:gridCol w:w="675"/>
        <w:gridCol w:w="3261"/>
        <w:gridCol w:w="1417"/>
        <w:gridCol w:w="2552"/>
        <w:gridCol w:w="1383"/>
      </w:tblGrid>
      <w:tr w:rsidR="009B25CC" w:rsidTr="009B25CC">
        <w:tc>
          <w:tcPr>
            <w:tcW w:w="675" w:type="dxa"/>
            <w:vAlign w:val="center"/>
          </w:tcPr>
          <w:p w:rsidR="009B25CC" w:rsidRDefault="009B25CC" w:rsidP="009B25CC">
            <w:pPr>
              <w:ind w:left="0"/>
              <w:jc w:val="center"/>
              <w:rPr>
                <w:rFonts w:eastAsia="Times New Roman" w:cs="Times New Roman"/>
                <w:b/>
                <w:szCs w:val="24"/>
              </w:rPr>
            </w:pPr>
            <w:r>
              <w:rPr>
                <w:rFonts w:eastAsia="Times New Roman" w:cs="Times New Roman"/>
                <w:b/>
                <w:szCs w:val="24"/>
              </w:rPr>
              <w:t>TT</w:t>
            </w:r>
          </w:p>
        </w:tc>
        <w:tc>
          <w:tcPr>
            <w:tcW w:w="3261" w:type="dxa"/>
            <w:vAlign w:val="center"/>
          </w:tcPr>
          <w:p w:rsidR="009B25CC" w:rsidRDefault="009B25CC" w:rsidP="009B25CC">
            <w:pPr>
              <w:ind w:left="0"/>
              <w:jc w:val="center"/>
              <w:rPr>
                <w:rFonts w:eastAsia="Times New Roman" w:cs="Times New Roman"/>
                <w:b/>
                <w:szCs w:val="24"/>
              </w:rPr>
            </w:pPr>
            <w:r>
              <w:rPr>
                <w:rFonts w:eastAsia="Times New Roman" w:cs="Times New Roman"/>
                <w:b/>
                <w:szCs w:val="24"/>
              </w:rPr>
              <w:t>Bệnh điều trị nội trú theo đa khoa, chuyên khoa</w:t>
            </w:r>
          </w:p>
        </w:tc>
        <w:tc>
          <w:tcPr>
            <w:tcW w:w="1417" w:type="dxa"/>
            <w:vAlign w:val="center"/>
          </w:tcPr>
          <w:p w:rsidR="009B25CC" w:rsidRDefault="009B25CC" w:rsidP="009B25CC">
            <w:pPr>
              <w:ind w:left="0"/>
              <w:jc w:val="center"/>
              <w:rPr>
                <w:rFonts w:eastAsia="Times New Roman" w:cs="Times New Roman"/>
                <w:b/>
                <w:szCs w:val="24"/>
              </w:rPr>
            </w:pPr>
            <w:r>
              <w:rPr>
                <w:rFonts w:eastAsia="Times New Roman" w:cs="Times New Roman"/>
                <w:b/>
                <w:szCs w:val="24"/>
              </w:rPr>
              <w:t>Tên bệnh</w:t>
            </w:r>
          </w:p>
        </w:tc>
        <w:tc>
          <w:tcPr>
            <w:tcW w:w="2552" w:type="dxa"/>
            <w:vAlign w:val="center"/>
          </w:tcPr>
          <w:p w:rsidR="009B25CC" w:rsidRDefault="009B25CC" w:rsidP="009B25CC">
            <w:pPr>
              <w:ind w:left="0"/>
              <w:jc w:val="center"/>
              <w:rPr>
                <w:rFonts w:eastAsia="Times New Roman" w:cs="Times New Roman"/>
                <w:b/>
                <w:szCs w:val="24"/>
              </w:rPr>
            </w:pPr>
            <w:r>
              <w:rPr>
                <w:rFonts w:eastAsia="Times New Roman" w:cs="Times New Roman"/>
                <w:b/>
                <w:szCs w:val="24"/>
              </w:rPr>
              <w:t>Mã bệnh theo ICD-10(theo Quyết định 4469/QĐ-BYT ngày 28/10/2020)</w:t>
            </w:r>
          </w:p>
        </w:tc>
        <w:tc>
          <w:tcPr>
            <w:tcW w:w="1383" w:type="dxa"/>
            <w:vAlign w:val="center"/>
          </w:tcPr>
          <w:p w:rsidR="009B25CC" w:rsidRDefault="009B25CC" w:rsidP="009B25CC">
            <w:pPr>
              <w:ind w:left="0"/>
              <w:jc w:val="center"/>
              <w:rPr>
                <w:rFonts w:eastAsia="Times New Roman" w:cs="Times New Roman"/>
                <w:b/>
                <w:szCs w:val="24"/>
              </w:rPr>
            </w:pPr>
            <w:r>
              <w:rPr>
                <w:rFonts w:eastAsia="Times New Roman" w:cs="Times New Roman"/>
                <w:b/>
                <w:szCs w:val="24"/>
              </w:rPr>
              <w:t>Ghi chú</w:t>
            </w:r>
          </w:p>
        </w:tc>
      </w:tr>
      <w:tr w:rsidR="009B25CC" w:rsidTr="00D51454">
        <w:tc>
          <w:tcPr>
            <w:tcW w:w="9288" w:type="dxa"/>
            <w:gridSpan w:val="5"/>
          </w:tcPr>
          <w:p w:rsidR="009B25CC" w:rsidRPr="003F61A0" w:rsidRDefault="003F61A0" w:rsidP="003F61A0">
            <w:pPr>
              <w:pStyle w:val="ListParagraph"/>
              <w:numPr>
                <w:ilvl w:val="0"/>
                <w:numId w:val="1"/>
              </w:numPr>
              <w:rPr>
                <w:rFonts w:eastAsia="Times New Roman" w:cs="Times New Roman"/>
                <w:b/>
                <w:szCs w:val="24"/>
              </w:rPr>
            </w:pPr>
            <w:r>
              <w:rPr>
                <w:rFonts w:eastAsia="Times New Roman" w:cs="Times New Roman"/>
                <w:b/>
                <w:szCs w:val="24"/>
              </w:rPr>
              <w:t>Đa khoa</w:t>
            </w:r>
          </w:p>
        </w:tc>
      </w:tr>
      <w:tr w:rsidR="009B25CC" w:rsidTr="009B25CC">
        <w:tc>
          <w:tcPr>
            <w:tcW w:w="675" w:type="dxa"/>
          </w:tcPr>
          <w:p w:rsidR="009B25CC" w:rsidRPr="003F61A0" w:rsidRDefault="003F61A0" w:rsidP="009B25CC">
            <w:pPr>
              <w:ind w:left="0"/>
              <w:jc w:val="center"/>
              <w:rPr>
                <w:rFonts w:eastAsia="Times New Roman" w:cs="Times New Roman"/>
                <w:szCs w:val="24"/>
              </w:rPr>
            </w:pPr>
            <w:r w:rsidRPr="003F61A0">
              <w:rPr>
                <w:rFonts w:eastAsia="Times New Roman" w:cs="Times New Roman"/>
                <w:szCs w:val="24"/>
              </w:rPr>
              <w:t>1</w:t>
            </w:r>
          </w:p>
        </w:tc>
        <w:tc>
          <w:tcPr>
            <w:tcW w:w="3261" w:type="dxa"/>
          </w:tcPr>
          <w:p w:rsidR="009B25CC" w:rsidRDefault="009B25CC" w:rsidP="009B25CC">
            <w:pPr>
              <w:ind w:left="0"/>
              <w:jc w:val="center"/>
              <w:rPr>
                <w:rFonts w:eastAsia="Times New Roman" w:cs="Times New Roman"/>
                <w:b/>
                <w:szCs w:val="24"/>
              </w:rPr>
            </w:pPr>
          </w:p>
        </w:tc>
        <w:tc>
          <w:tcPr>
            <w:tcW w:w="1417" w:type="dxa"/>
          </w:tcPr>
          <w:p w:rsidR="009B25CC" w:rsidRDefault="009B25CC" w:rsidP="009B25CC">
            <w:pPr>
              <w:ind w:left="0"/>
              <w:jc w:val="center"/>
              <w:rPr>
                <w:rFonts w:eastAsia="Times New Roman" w:cs="Times New Roman"/>
                <w:b/>
                <w:szCs w:val="24"/>
              </w:rPr>
            </w:pPr>
          </w:p>
        </w:tc>
        <w:tc>
          <w:tcPr>
            <w:tcW w:w="2552" w:type="dxa"/>
          </w:tcPr>
          <w:p w:rsidR="009B25CC" w:rsidRDefault="009B25CC" w:rsidP="009B25CC">
            <w:pPr>
              <w:ind w:left="0"/>
              <w:jc w:val="center"/>
              <w:rPr>
                <w:rFonts w:eastAsia="Times New Roman" w:cs="Times New Roman"/>
                <w:b/>
                <w:szCs w:val="24"/>
              </w:rPr>
            </w:pPr>
          </w:p>
        </w:tc>
        <w:tc>
          <w:tcPr>
            <w:tcW w:w="1383" w:type="dxa"/>
          </w:tcPr>
          <w:p w:rsidR="009B25CC" w:rsidRDefault="009B25CC" w:rsidP="009B25CC">
            <w:pPr>
              <w:ind w:left="0"/>
              <w:jc w:val="center"/>
              <w:rPr>
                <w:rFonts w:eastAsia="Times New Roman" w:cs="Times New Roman"/>
                <w:b/>
                <w:szCs w:val="24"/>
              </w:rPr>
            </w:pPr>
          </w:p>
        </w:tc>
      </w:tr>
      <w:tr w:rsidR="009B25CC" w:rsidTr="009B25CC">
        <w:tc>
          <w:tcPr>
            <w:tcW w:w="675" w:type="dxa"/>
          </w:tcPr>
          <w:p w:rsidR="009B25CC" w:rsidRPr="003F61A0" w:rsidRDefault="003F61A0" w:rsidP="009B25CC">
            <w:pPr>
              <w:ind w:left="0"/>
              <w:jc w:val="center"/>
              <w:rPr>
                <w:rFonts w:eastAsia="Times New Roman" w:cs="Times New Roman"/>
                <w:szCs w:val="24"/>
              </w:rPr>
            </w:pPr>
            <w:r w:rsidRPr="003F61A0">
              <w:rPr>
                <w:rFonts w:eastAsia="Times New Roman" w:cs="Times New Roman"/>
                <w:szCs w:val="24"/>
              </w:rPr>
              <w:t>2</w:t>
            </w:r>
          </w:p>
        </w:tc>
        <w:tc>
          <w:tcPr>
            <w:tcW w:w="3261" w:type="dxa"/>
          </w:tcPr>
          <w:p w:rsidR="009B25CC" w:rsidRDefault="009B25CC" w:rsidP="009B25CC">
            <w:pPr>
              <w:ind w:left="0"/>
              <w:jc w:val="center"/>
              <w:rPr>
                <w:rFonts w:eastAsia="Times New Roman" w:cs="Times New Roman"/>
                <w:b/>
                <w:szCs w:val="24"/>
              </w:rPr>
            </w:pPr>
          </w:p>
        </w:tc>
        <w:tc>
          <w:tcPr>
            <w:tcW w:w="1417" w:type="dxa"/>
          </w:tcPr>
          <w:p w:rsidR="009B25CC" w:rsidRDefault="009B25CC" w:rsidP="009B25CC">
            <w:pPr>
              <w:ind w:left="0"/>
              <w:jc w:val="center"/>
              <w:rPr>
                <w:rFonts w:eastAsia="Times New Roman" w:cs="Times New Roman"/>
                <w:b/>
                <w:szCs w:val="24"/>
              </w:rPr>
            </w:pPr>
          </w:p>
        </w:tc>
        <w:tc>
          <w:tcPr>
            <w:tcW w:w="2552" w:type="dxa"/>
          </w:tcPr>
          <w:p w:rsidR="009B25CC" w:rsidRDefault="009B25CC" w:rsidP="009B25CC">
            <w:pPr>
              <w:ind w:left="0"/>
              <w:jc w:val="center"/>
              <w:rPr>
                <w:rFonts w:eastAsia="Times New Roman" w:cs="Times New Roman"/>
                <w:b/>
                <w:szCs w:val="24"/>
              </w:rPr>
            </w:pPr>
          </w:p>
        </w:tc>
        <w:tc>
          <w:tcPr>
            <w:tcW w:w="1383" w:type="dxa"/>
          </w:tcPr>
          <w:p w:rsidR="009B25CC" w:rsidRDefault="009B25CC" w:rsidP="009B25CC">
            <w:pPr>
              <w:ind w:left="0"/>
              <w:jc w:val="center"/>
              <w:rPr>
                <w:rFonts w:eastAsia="Times New Roman" w:cs="Times New Roman"/>
                <w:b/>
                <w:szCs w:val="24"/>
              </w:rPr>
            </w:pPr>
          </w:p>
        </w:tc>
      </w:tr>
      <w:tr w:rsidR="009B25CC" w:rsidTr="009B25CC">
        <w:tc>
          <w:tcPr>
            <w:tcW w:w="675" w:type="dxa"/>
          </w:tcPr>
          <w:p w:rsidR="009B25CC" w:rsidRPr="003F61A0" w:rsidRDefault="003F61A0" w:rsidP="009B25CC">
            <w:pPr>
              <w:ind w:left="0"/>
              <w:jc w:val="center"/>
              <w:rPr>
                <w:rFonts w:eastAsia="Times New Roman" w:cs="Times New Roman"/>
                <w:szCs w:val="24"/>
              </w:rPr>
            </w:pPr>
            <w:r w:rsidRPr="003F61A0">
              <w:rPr>
                <w:rFonts w:eastAsia="Times New Roman" w:cs="Times New Roman"/>
                <w:szCs w:val="24"/>
              </w:rPr>
              <w:t>.</w:t>
            </w:r>
          </w:p>
        </w:tc>
        <w:tc>
          <w:tcPr>
            <w:tcW w:w="3261" w:type="dxa"/>
          </w:tcPr>
          <w:p w:rsidR="009B25CC" w:rsidRDefault="009B25CC" w:rsidP="009B25CC">
            <w:pPr>
              <w:ind w:left="0"/>
              <w:jc w:val="center"/>
              <w:rPr>
                <w:rFonts w:eastAsia="Times New Roman" w:cs="Times New Roman"/>
                <w:b/>
                <w:szCs w:val="24"/>
              </w:rPr>
            </w:pPr>
          </w:p>
        </w:tc>
        <w:tc>
          <w:tcPr>
            <w:tcW w:w="1417" w:type="dxa"/>
          </w:tcPr>
          <w:p w:rsidR="009B25CC" w:rsidRDefault="009B25CC" w:rsidP="009B25CC">
            <w:pPr>
              <w:ind w:left="0"/>
              <w:jc w:val="center"/>
              <w:rPr>
                <w:rFonts w:eastAsia="Times New Roman" w:cs="Times New Roman"/>
                <w:b/>
                <w:szCs w:val="24"/>
              </w:rPr>
            </w:pPr>
          </w:p>
        </w:tc>
        <w:tc>
          <w:tcPr>
            <w:tcW w:w="2552" w:type="dxa"/>
          </w:tcPr>
          <w:p w:rsidR="009B25CC" w:rsidRDefault="009B25CC" w:rsidP="009B25CC">
            <w:pPr>
              <w:ind w:left="0"/>
              <w:jc w:val="center"/>
              <w:rPr>
                <w:rFonts w:eastAsia="Times New Roman" w:cs="Times New Roman"/>
                <w:b/>
                <w:szCs w:val="24"/>
              </w:rPr>
            </w:pPr>
          </w:p>
        </w:tc>
        <w:tc>
          <w:tcPr>
            <w:tcW w:w="1383" w:type="dxa"/>
          </w:tcPr>
          <w:p w:rsidR="009B25CC" w:rsidRDefault="009B25CC" w:rsidP="009B25CC">
            <w:pPr>
              <w:ind w:left="0"/>
              <w:jc w:val="center"/>
              <w:rPr>
                <w:rFonts w:eastAsia="Times New Roman" w:cs="Times New Roman"/>
                <w:b/>
                <w:szCs w:val="24"/>
              </w:rPr>
            </w:pPr>
          </w:p>
        </w:tc>
      </w:tr>
      <w:tr w:rsidR="009B25CC" w:rsidTr="009B25CC">
        <w:tc>
          <w:tcPr>
            <w:tcW w:w="675" w:type="dxa"/>
          </w:tcPr>
          <w:p w:rsidR="009B25CC" w:rsidRPr="003F61A0" w:rsidRDefault="003F61A0" w:rsidP="009B25CC">
            <w:pPr>
              <w:ind w:left="0"/>
              <w:jc w:val="center"/>
              <w:rPr>
                <w:rFonts w:eastAsia="Times New Roman" w:cs="Times New Roman"/>
                <w:szCs w:val="24"/>
              </w:rPr>
            </w:pPr>
            <w:r w:rsidRPr="003F61A0">
              <w:rPr>
                <w:rFonts w:eastAsia="Times New Roman" w:cs="Times New Roman"/>
                <w:szCs w:val="24"/>
              </w:rPr>
              <w:t>.</w:t>
            </w:r>
          </w:p>
        </w:tc>
        <w:tc>
          <w:tcPr>
            <w:tcW w:w="3261" w:type="dxa"/>
          </w:tcPr>
          <w:p w:rsidR="009B25CC" w:rsidRDefault="009B25CC" w:rsidP="009B25CC">
            <w:pPr>
              <w:ind w:left="0"/>
              <w:jc w:val="center"/>
              <w:rPr>
                <w:rFonts w:eastAsia="Times New Roman" w:cs="Times New Roman"/>
                <w:b/>
                <w:szCs w:val="24"/>
              </w:rPr>
            </w:pPr>
          </w:p>
        </w:tc>
        <w:tc>
          <w:tcPr>
            <w:tcW w:w="1417" w:type="dxa"/>
          </w:tcPr>
          <w:p w:rsidR="009B25CC" w:rsidRDefault="009B25CC" w:rsidP="009B25CC">
            <w:pPr>
              <w:ind w:left="0"/>
              <w:jc w:val="center"/>
              <w:rPr>
                <w:rFonts w:eastAsia="Times New Roman" w:cs="Times New Roman"/>
                <w:b/>
                <w:szCs w:val="24"/>
              </w:rPr>
            </w:pPr>
          </w:p>
        </w:tc>
        <w:tc>
          <w:tcPr>
            <w:tcW w:w="2552" w:type="dxa"/>
          </w:tcPr>
          <w:p w:rsidR="009B25CC" w:rsidRDefault="009B25CC" w:rsidP="009B25CC">
            <w:pPr>
              <w:ind w:left="0"/>
              <w:jc w:val="center"/>
              <w:rPr>
                <w:rFonts w:eastAsia="Times New Roman" w:cs="Times New Roman"/>
                <w:b/>
                <w:szCs w:val="24"/>
              </w:rPr>
            </w:pPr>
          </w:p>
        </w:tc>
        <w:tc>
          <w:tcPr>
            <w:tcW w:w="1383" w:type="dxa"/>
          </w:tcPr>
          <w:p w:rsidR="009B25CC" w:rsidRDefault="009B25CC" w:rsidP="009B25CC">
            <w:pPr>
              <w:ind w:left="0"/>
              <w:jc w:val="center"/>
              <w:rPr>
                <w:rFonts w:eastAsia="Times New Roman" w:cs="Times New Roman"/>
                <w:b/>
                <w:szCs w:val="24"/>
              </w:rPr>
            </w:pPr>
          </w:p>
        </w:tc>
      </w:tr>
      <w:tr w:rsidR="009B25CC" w:rsidTr="009B25CC">
        <w:tc>
          <w:tcPr>
            <w:tcW w:w="675" w:type="dxa"/>
          </w:tcPr>
          <w:p w:rsidR="009B25CC" w:rsidRPr="003F61A0" w:rsidRDefault="003F61A0" w:rsidP="009B25CC">
            <w:pPr>
              <w:ind w:left="0"/>
              <w:jc w:val="center"/>
              <w:rPr>
                <w:rFonts w:eastAsia="Times New Roman" w:cs="Times New Roman"/>
                <w:szCs w:val="24"/>
              </w:rPr>
            </w:pPr>
            <w:r w:rsidRPr="003F61A0">
              <w:rPr>
                <w:rFonts w:eastAsia="Times New Roman" w:cs="Times New Roman"/>
                <w:szCs w:val="24"/>
              </w:rPr>
              <w:t>10</w:t>
            </w:r>
          </w:p>
        </w:tc>
        <w:tc>
          <w:tcPr>
            <w:tcW w:w="3261" w:type="dxa"/>
          </w:tcPr>
          <w:p w:rsidR="009B25CC" w:rsidRDefault="009B25CC" w:rsidP="009B25CC">
            <w:pPr>
              <w:ind w:left="0"/>
              <w:jc w:val="center"/>
              <w:rPr>
                <w:rFonts w:eastAsia="Times New Roman" w:cs="Times New Roman"/>
                <w:b/>
                <w:szCs w:val="24"/>
              </w:rPr>
            </w:pPr>
          </w:p>
        </w:tc>
        <w:tc>
          <w:tcPr>
            <w:tcW w:w="1417" w:type="dxa"/>
          </w:tcPr>
          <w:p w:rsidR="009B25CC" w:rsidRDefault="009B25CC" w:rsidP="009B25CC">
            <w:pPr>
              <w:ind w:left="0"/>
              <w:jc w:val="center"/>
              <w:rPr>
                <w:rFonts w:eastAsia="Times New Roman" w:cs="Times New Roman"/>
                <w:b/>
                <w:szCs w:val="24"/>
              </w:rPr>
            </w:pPr>
          </w:p>
        </w:tc>
        <w:tc>
          <w:tcPr>
            <w:tcW w:w="2552" w:type="dxa"/>
          </w:tcPr>
          <w:p w:rsidR="009B25CC" w:rsidRDefault="009B25CC" w:rsidP="009B25CC">
            <w:pPr>
              <w:ind w:left="0"/>
              <w:jc w:val="center"/>
              <w:rPr>
                <w:rFonts w:eastAsia="Times New Roman" w:cs="Times New Roman"/>
                <w:b/>
                <w:szCs w:val="24"/>
              </w:rPr>
            </w:pPr>
          </w:p>
        </w:tc>
        <w:tc>
          <w:tcPr>
            <w:tcW w:w="1383" w:type="dxa"/>
          </w:tcPr>
          <w:p w:rsidR="009B25CC" w:rsidRDefault="009B25CC" w:rsidP="009B25CC">
            <w:pPr>
              <w:ind w:left="0"/>
              <w:jc w:val="center"/>
              <w:rPr>
                <w:rFonts w:eastAsia="Times New Roman" w:cs="Times New Roman"/>
                <w:b/>
                <w:szCs w:val="24"/>
              </w:rPr>
            </w:pPr>
          </w:p>
        </w:tc>
      </w:tr>
      <w:tr w:rsidR="003F61A0" w:rsidTr="007D47D5">
        <w:tc>
          <w:tcPr>
            <w:tcW w:w="9288" w:type="dxa"/>
            <w:gridSpan w:val="5"/>
          </w:tcPr>
          <w:p w:rsidR="003F61A0" w:rsidRPr="003F61A0" w:rsidRDefault="003F61A0" w:rsidP="003F61A0">
            <w:pPr>
              <w:pStyle w:val="ListParagraph"/>
              <w:numPr>
                <w:ilvl w:val="0"/>
                <w:numId w:val="1"/>
              </w:numPr>
              <w:rPr>
                <w:rFonts w:eastAsia="Times New Roman" w:cs="Times New Roman"/>
                <w:b/>
                <w:szCs w:val="24"/>
              </w:rPr>
            </w:pPr>
            <w:r>
              <w:rPr>
                <w:rFonts w:eastAsia="Times New Roman" w:cs="Times New Roman"/>
                <w:b/>
                <w:szCs w:val="24"/>
              </w:rPr>
              <w:t>Chuyên khoa</w:t>
            </w:r>
            <w:r>
              <w:rPr>
                <w:rFonts w:eastAsia="Times New Roman" w:cs="Times New Roman"/>
                <w:b/>
                <w:szCs w:val="24"/>
                <w:vertAlign w:val="superscript"/>
              </w:rPr>
              <w:t>(*)</w:t>
            </w:r>
          </w:p>
        </w:tc>
      </w:tr>
      <w:tr w:rsidR="009B25CC" w:rsidTr="009B25CC">
        <w:tc>
          <w:tcPr>
            <w:tcW w:w="675" w:type="dxa"/>
          </w:tcPr>
          <w:p w:rsidR="009B25CC" w:rsidRPr="003F61A0" w:rsidRDefault="003F61A0" w:rsidP="009B25CC">
            <w:pPr>
              <w:ind w:left="0"/>
              <w:jc w:val="center"/>
              <w:rPr>
                <w:rFonts w:eastAsia="Times New Roman" w:cs="Times New Roman"/>
                <w:szCs w:val="24"/>
              </w:rPr>
            </w:pPr>
            <w:r w:rsidRPr="003F61A0">
              <w:rPr>
                <w:rFonts w:eastAsia="Times New Roman" w:cs="Times New Roman"/>
                <w:szCs w:val="24"/>
              </w:rPr>
              <w:t>1</w:t>
            </w:r>
          </w:p>
        </w:tc>
        <w:tc>
          <w:tcPr>
            <w:tcW w:w="3261" w:type="dxa"/>
          </w:tcPr>
          <w:p w:rsidR="009B25CC" w:rsidRDefault="009B25CC" w:rsidP="009B25CC">
            <w:pPr>
              <w:ind w:left="0"/>
              <w:jc w:val="center"/>
              <w:rPr>
                <w:rFonts w:eastAsia="Times New Roman" w:cs="Times New Roman"/>
                <w:b/>
                <w:szCs w:val="24"/>
              </w:rPr>
            </w:pPr>
          </w:p>
        </w:tc>
        <w:tc>
          <w:tcPr>
            <w:tcW w:w="1417" w:type="dxa"/>
          </w:tcPr>
          <w:p w:rsidR="009B25CC" w:rsidRDefault="009B25CC" w:rsidP="009B25CC">
            <w:pPr>
              <w:ind w:left="0"/>
              <w:jc w:val="center"/>
              <w:rPr>
                <w:rFonts w:eastAsia="Times New Roman" w:cs="Times New Roman"/>
                <w:b/>
                <w:szCs w:val="24"/>
              </w:rPr>
            </w:pPr>
          </w:p>
        </w:tc>
        <w:tc>
          <w:tcPr>
            <w:tcW w:w="2552" w:type="dxa"/>
          </w:tcPr>
          <w:p w:rsidR="009B25CC" w:rsidRDefault="009B25CC" w:rsidP="009B25CC">
            <w:pPr>
              <w:ind w:left="0"/>
              <w:jc w:val="center"/>
              <w:rPr>
                <w:rFonts w:eastAsia="Times New Roman" w:cs="Times New Roman"/>
                <w:b/>
                <w:szCs w:val="24"/>
              </w:rPr>
            </w:pPr>
          </w:p>
        </w:tc>
        <w:tc>
          <w:tcPr>
            <w:tcW w:w="1383" w:type="dxa"/>
          </w:tcPr>
          <w:p w:rsidR="009B25CC" w:rsidRDefault="009B25CC" w:rsidP="009B25CC">
            <w:pPr>
              <w:ind w:left="0"/>
              <w:jc w:val="center"/>
              <w:rPr>
                <w:rFonts w:eastAsia="Times New Roman" w:cs="Times New Roman"/>
                <w:b/>
                <w:szCs w:val="24"/>
              </w:rPr>
            </w:pPr>
          </w:p>
        </w:tc>
      </w:tr>
      <w:tr w:rsidR="009B25CC" w:rsidTr="009B25CC">
        <w:tc>
          <w:tcPr>
            <w:tcW w:w="675" w:type="dxa"/>
          </w:tcPr>
          <w:p w:rsidR="009B25CC" w:rsidRPr="003F61A0" w:rsidRDefault="003F61A0" w:rsidP="009B25CC">
            <w:pPr>
              <w:ind w:left="0"/>
              <w:jc w:val="center"/>
              <w:rPr>
                <w:rFonts w:eastAsia="Times New Roman" w:cs="Times New Roman"/>
                <w:szCs w:val="24"/>
              </w:rPr>
            </w:pPr>
            <w:r w:rsidRPr="003F61A0">
              <w:rPr>
                <w:rFonts w:eastAsia="Times New Roman" w:cs="Times New Roman"/>
                <w:szCs w:val="24"/>
              </w:rPr>
              <w:t>2</w:t>
            </w:r>
          </w:p>
        </w:tc>
        <w:tc>
          <w:tcPr>
            <w:tcW w:w="3261" w:type="dxa"/>
          </w:tcPr>
          <w:p w:rsidR="009B25CC" w:rsidRDefault="009B25CC" w:rsidP="009B25CC">
            <w:pPr>
              <w:ind w:left="0"/>
              <w:jc w:val="center"/>
              <w:rPr>
                <w:rFonts w:eastAsia="Times New Roman" w:cs="Times New Roman"/>
                <w:b/>
                <w:szCs w:val="24"/>
              </w:rPr>
            </w:pPr>
          </w:p>
        </w:tc>
        <w:tc>
          <w:tcPr>
            <w:tcW w:w="1417" w:type="dxa"/>
          </w:tcPr>
          <w:p w:rsidR="009B25CC" w:rsidRDefault="009B25CC" w:rsidP="009B25CC">
            <w:pPr>
              <w:ind w:left="0"/>
              <w:jc w:val="center"/>
              <w:rPr>
                <w:rFonts w:eastAsia="Times New Roman" w:cs="Times New Roman"/>
                <w:b/>
                <w:szCs w:val="24"/>
              </w:rPr>
            </w:pPr>
          </w:p>
        </w:tc>
        <w:tc>
          <w:tcPr>
            <w:tcW w:w="2552" w:type="dxa"/>
          </w:tcPr>
          <w:p w:rsidR="009B25CC" w:rsidRDefault="009B25CC" w:rsidP="009B25CC">
            <w:pPr>
              <w:ind w:left="0"/>
              <w:jc w:val="center"/>
              <w:rPr>
                <w:rFonts w:eastAsia="Times New Roman" w:cs="Times New Roman"/>
                <w:b/>
                <w:szCs w:val="24"/>
              </w:rPr>
            </w:pPr>
          </w:p>
        </w:tc>
        <w:tc>
          <w:tcPr>
            <w:tcW w:w="1383" w:type="dxa"/>
          </w:tcPr>
          <w:p w:rsidR="009B25CC" w:rsidRDefault="009B25CC" w:rsidP="009B25CC">
            <w:pPr>
              <w:ind w:left="0"/>
              <w:jc w:val="center"/>
              <w:rPr>
                <w:rFonts w:eastAsia="Times New Roman" w:cs="Times New Roman"/>
                <w:b/>
                <w:szCs w:val="24"/>
              </w:rPr>
            </w:pPr>
          </w:p>
        </w:tc>
      </w:tr>
      <w:tr w:rsidR="009B25CC" w:rsidTr="009B25CC">
        <w:tc>
          <w:tcPr>
            <w:tcW w:w="675" w:type="dxa"/>
          </w:tcPr>
          <w:p w:rsidR="009B25CC" w:rsidRPr="003F61A0" w:rsidRDefault="003F61A0" w:rsidP="009B25CC">
            <w:pPr>
              <w:ind w:left="0"/>
              <w:jc w:val="center"/>
              <w:rPr>
                <w:rFonts w:eastAsia="Times New Roman" w:cs="Times New Roman"/>
                <w:szCs w:val="24"/>
              </w:rPr>
            </w:pPr>
            <w:r w:rsidRPr="003F61A0">
              <w:rPr>
                <w:rFonts w:eastAsia="Times New Roman" w:cs="Times New Roman"/>
                <w:szCs w:val="24"/>
              </w:rPr>
              <w:t>..</w:t>
            </w:r>
          </w:p>
        </w:tc>
        <w:tc>
          <w:tcPr>
            <w:tcW w:w="3261" w:type="dxa"/>
          </w:tcPr>
          <w:p w:rsidR="009B25CC" w:rsidRDefault="009B25CC" w:rsidP="009B25CC">
            <w:pPr>
              <w:ind w:left="0"/>
              <w:jc w:val="center"/>
              <w:rPr>
                <w:rFonts w:eastAsia="Times New Roman" w:cs="Times New Roman"/>
                <w:b/>
                <w:szCs w:val="24"/>
              </w:rPr>
            </w:pPr>
          </w:p>
        </w:tc>
        <w:tc>
          <w:tcPr>
            <w:tcW w:w="1417" w:type="dxa"/>
          </w:tcPr>
          <w:p w:rsidR="009B25CC" w:rsidRDefault="009B25CC" w:rsidP="009B25CC">
            <w:pPr>
              <w:ind w:left="0"/>
              <w:jc w:val="center"/>
              <w:rPr>
                <w:rFonts w:eastAsia="Times New Roman" w:cs="Times New Roman"/>
                <w:b/>
                <w:szCs w:val="24"/>
              </w:rPr>
            </w:pPr>
          </w:p>
        </w:tc>
        <w:tc>
          <w:tcPr>
            <w:tcW w:w="2552" w:type="dxa"/>
          </w:tcPr>
          <w:p w:rsidR="009B25CC" w:rsidRDefault="009B25CC" w:rsidP="009B25CC">
            <w:pPr>
              <w:ind w:left="0"/>
              <w:jc w:val="center"/>
              <w:rPr>
                <w:rFonts w:eastAsia="Times New Roman" w:cs="Times New Roman"/>
                <w:b/>
                <w:szCs w:val="24"/>
              </w:rPr>
            </w:pPr>
          </w:p>
        </w:tc>
        <w:tc>
          <w:tcPr>
            <w:tcW w:w="1383" w:type="dxa"/>
          </w:tcPr>
          <w:p w:rsidR="009B25CC" w:rsidRDefault="009B25CC" w:rsidP="009B25CC">
            <w:pPr>
              <w:ind w:left="0"/>
              <w:jc w:val="center"/>
              <w:rPr>
                <w:rFonts w:eastAsia="Times New Roman" w:cs="Times New Roman"/>
                <w:b/>
                <w:szCs w:val="24"/>
              </w:rPr>
            </w:pPr>
          </w:p>
        </w:tc>
      </w:tr>
      <w:tr w:rsidR="009B25CC" w:rsidTr="009B25CC">
        <w:tc>
          <w:tcPr>
            <w:tcW w:w="675" w:type="dxa"/>
          </w:tcPr>
          <w:p w:rsidR="009B25CC" w:rsidRPr="003F61A0" w:rsidRDefault="003F61A0" w:rsidP="009B25CC">
            <w:pPr>
              <w:ind w:left="0"/>
              <w:jc w:val="center"/>
              <w:rPr>
                <w:rFonts w:eastAsia="Times New Roman" w:cs="Times New Roman"/>
                <w:szCs w:val="24"/>
              </w:rPr>
            </w:pPr>
            <w:r w:rsidRPr="003F61A0">
              <w:rPr>
                <w:rFonts w:eastAsia="Times New Roman" w:cs="Times New Roman"/>
                <w:szCs w:val="24"/>
              </w:rPr>
              <w:t>..</w:t>
            </w:r>
          </w:p>
        </w:tc>
        <w:tc>
          <w:tcPr>
            <w:tcW w:w="3261" w:type="dxa"/>
          </w:tcPr>
          <w:p w:rsidR="009B25CC" w:rsidRDefault="009B25CC" w:rsidP="009B25CC">
            <w:pPr>
              <w:ind w:left="0"/>
              <w:jc w:val="center"/>
              <w:rPr>
                <w:rFonts w:eastAsia="Times New Roman" w:cs="Times New Roman"/>
                <w:b/>
                <w:szCs w:val="24"/>
              </w:rPr>
            </w:pPr>
          </w:p>
        </w:tc>
        <w:tc>
          <w:tcPr>
            <w:tcW w:w="1417" w:type="dxa"/>
          </w:tcPr>
          <w:p w:rsidR="009B25CC" w:rsidRDefault="009B25CC" w:rsidP="009B25CC">
            <w:pPr>
              <w:ind w:left="0"/>
              <w:jc w:val="center"/>
              <w:rPr>
                <w:rFonts w:eastAsia="Times New Roman" w:cs="Times New Roman"/>
                <w:b/>
                <w:szCs w:val="24"/>
              </w:rPr>
            </w:pPr>
          </w:p>
        </w:tc>
        <w:tc>
          <w:tcPr>
            <w:tcW w:w="2552" w:type="dxa"/>
          </w:tcPr>
          <w:p w:rsidR="009B25CC" w:rsidRDefault="009B25CC" w:rsidP="009B25CC">
            <w:pPr>
              <w:ind w:left="0"/>
              <w:jc w:val="center"/>
              <w:rPr>
                <w:rFonts w:eastAsia="Times New Roman" w:cs="Times New Roman"/>
                <w:b/>
                <w:szCs w:val="24"/>
              </w:rPr>
            </w:pPr>
          </w:p>
        </w:tc>
        <w:tc>
          <w:tcPr>
            <w:tcW w:w="1383" w:type="dxa"/>
          </w:tcPr>
          <w:p w:rsidR="009B25CC" w:rsidRDefault="009B25CC" w:rsidP="009B25CC">
            <w:pPr>
              <w:ind w:left="0"/>
              <w:jc w:val="center"/>
              <w:rPr>
                <w:rFonts w:eastAsia="Times New Roman" w:cs="Times New Roman"/>
                <w:b/>
                <w:szCs w:val="24"/>
              </w:rPr>
            </w:pPr>
          </w:p>
        </w:tc>
      </w:tr>
      <w:tr w:rsidR="009B25CC" w:rsidTr="009B25CC">
        <w:tc>
          <w:tcPr>
            <w:tcW w:w="675" w:type="dxa"/>
          </w:tcPr>
          <w:p w:rsidR="009B25CC" w:rsidRPr="003F61A0" w:rsidRDefault="003F61A0" w:rsidP="009B25CC">
            <w:pPr>
              <w:ind w:left="0"/>
              <w:jc w:val="center"/>
              <w:rPr>
                <w:rFonts w:eastAsia="Times New Roman" w:cs="Times New Roman"/>
                <w:szCs w:val="24"/>
              </w:rPr>
            </w:pPr>
            <w:r w:rsidRPr="003F61A0">
              <w:rPr>
                <w:rFonts w:eastAsia="Times New Roman" w:cs="Times New Roman"/>
                <w:szCs w:val="24"/>
              </w:rPr>
              <w:t>10</w:t>
            </w:r>
          </w:p>
        </w:tc>
        <w:tc>
          <w:tcPr>
            <w:tcW w:w="3261" w:type="dxa"/>
          </w:tcPr>
          <w:p w:rsidR="009B25CC" w:rsidRDefault="009B25CC" w:rsidP="009B25CC">
            <w:pPr>
              <w:ind w:left="0"/>
              <w:jc w:val="center"/>
              <w:rPr>
                <w:rFonts w:eastAsia="Times New Roman" w:cs="Times New Roman"/>
                <w:b/>
                <w:szCs w:val="24"/>
              </w:rPr>
            </w:pPr>
          </w:p>
        </w:tc>
        <w:tc>
          <w:tcPr>
            <w:tcW w:w="1417" w:type="dxa"/>
          </w:tcPr>
          <w:p w:rsidR="009B25CC" w:rsidRDefault="009B25CC" w:rsidP="009B25CC">
            <w:pPr>
              <w:ind w:left="0"/>
              <w:jc w:val="center"/>
              <w:rPr>
                <w:rFonts w:eastAsia="Times New Roman" w:cs="Times New Roman"/>
                <w:b/>
                <w:szCs w:val="24"/>
              </w:rPr>
            </w:pPr>
          </w:p>
        </w:tc>
        <w:tc>
          <w:tcPr>
            <w:tcW w:w="2552" w:type="dxa"/>
          </w:tcPr>
          <w:p w:rsidR="009B25CC" w:rsidRDefault="009B25CC" w:rsidP="009B25CC">
            <w:pPr>
              <w:ind w:left="0"/>
              <w:jc w:val="center"/>
              <w:rPr>
                <w:rFonts w:eastAsia="Times New Roman" w:cs="Times New Roman"/>
                <w:b/>
                <w:szCs w:val="24"/>
              </w:rPr>
            </w:pPr>
          </w:p>
        </w:tc>
        <w:tc>
          <w:tcPr>
            <w:tcW w:w="1383" w:type="dxa"/>
          </w:tcPr>
          <w:p w:rsidR="009B25CC" w:rsidRDefault="009B25CC" w:rsidP="009B25CC">
            <w:pPr>
              <w:ind w:left="0"/>
              <w:jc w:val="center"/>
              <w:rPr>
                <w:rFonts w:eastAsia="Times New Roman" w:cs="Times New Roman"/>
                <w:b/>
                <w:szCs w:val="24"/>
              </w:rPr>
            </w:pPr>
          </w:p>
        </w:tc>
      </w:tr>
      <w:tr w:rsidR="009B25CC" w:rsidTr="009B25CC">
        <w:tc>
          <w:tcPr>
            <w:tcW w:w="675" w:type="dxa"/>
          </w:tcPr>
          <w:p w:rsidR="009B25CC" w:rsidRDefault="009B25CC" w:rsidP="009B25CC">
            <w:pPr>
              <w:ind w:left="0"/>
              <w:jc w:val="center"/>
              <w:rPr>
                <w:rFonts w:eastAsia="Times New Roman" w:cs="Times New Roman"/>
                <w:b/>
                <w:szCs w:val="24"/>
              </w:rPr>
            </w:pPr>
          </w:p>
        </w:tc>
        <w:tc>
          <w:tcPr>
            <w:tcW w:w="3261" w:type="dxa"/>
          </w:tcPr>
          <w:p w:rsidR="009B25CC" w:rsidRDefault="009B25CC" w:rsidP="009B25CC">
            <w:pPr>
              <w:ind w:left="0"/>
              <w:jc w:val="center"/>
              <w:rPr>
                <w:rFonts w:eastAsia="Times New Roman" w:cs="Times New Roman"/>
                <w:b/>
                <w:szCs w:val="24"/>
              </w:rPr>
            </w:pPr>
          </w:p>
        </w:tc>
        <w:tc>
          <w:tcPr>
            <w:tcW w:w="1417" w:type="dxa"/>
          </w:tcPr>
          <w:p w:rsidR="009B25CC" w:rsidRDefault="009B25CC" w:rsidP="009B25CC">
            <w:pPr>
              <w:ind w:left="0"/>
              <w:jc w:val="center"/>
              <w:rPr>
                <w:rFonts w:eastAsia="Times New Roman" w:cs="Times New Roman"/>
                <w:b/>
                <w:szCs w:val="24"/>
              </w:rPr>
            </w:pPr>
          </w:p>
        </w:tc>
        <w:tc>
          <w:tcPr>
            <w:tcW w:w="2552" w:type="dxa"/>
          </w:tcPr>
          <w:p w:rsidR="009B25CC" w:rsidRDefault="009B25CC" w:rsidP="009B25CC">
            <w:pPr>
              <w:ind w:left="0"/>
              <w:jc w:val="center"/>
              <w:rPr>
                <w:rFonts w:eastAsia="Times New Roman" w:cs="Times New Roman"/>
                <w:b/>
                <w:szCs w:val="24"/>
              </w:rPr>
            </w:pPr>
          </w:p>
        </w:tc>
        <w:tc>
          <w:tcPr>
            <w:tcW w:w="1383" w:type="dxa"/>
          </w:tcPr>
          <w:p w:rsidR="009B25CC" w:rsidRDefault="009B25CC" w:rsidP="009B25CC">
            <w:pPr>
              <w:ind w:left="0"/>
              <w:jc w:val="center"/>
              <w:rPr>
                <w:rFonts w:eastAsia="Times New Roman" w:cs="Times New Roman"/>
                <w:b/>
                <w:szCs w:val="24"/>
              </w:rPr>
            </w:pPr>
          </w:p>
        </w:tc>
      </w:tr>
      <w:tr w:rsidR="009B25CC" w:rsidTr="009B25CC">
        <w:tc>
          <w:tcPr>
            <w:tcW w:w="675" w:type="dxa"/>
          </w:tcPr>
          <w:p w:rsidR="009B25CC" w:rsidRDefault="009B25CC" w:rsidP="009B25CC">
            <w:pPr>
              <w:ind w:left="0"/>
              <w:jc w:val="center"/>
              <w:rPr>
                <w:rFonts w:eastAsia="Times New Roman" w:cs="Times New Roman"/>
                <w:b/>
                <w:szCs w:val="24"/>
              </w:rPr>
            </w:pPr>
          </w:p>
        </w:tc>
        <w:tc>
          <w:tcPr>
            <w:tcW w:w="3261" w:type="dxa"/>
          </w:tcPr>
          <w:p w:rsidR="009B25CC" w:rsidRDefault="009B25CC" w:rsidP="009B25CC">
            <w:pPr>
              <w:ind w:left="0"/>
              <w:jc w:val="center"/>
              <w:rPr>
                <w:rFonts w:eastAsia="Times New Roman" w:cs="Times New Roman"/>
                <w:b/>
                <w:szCs w:val="24"/>
              </w:rPr>
            </w:pPr>
          </w:p>
        </w:tc>
        <w:tc>
          <w:tcPr>
            <w:tcW w:w="1417" w:type="dxa"/>
          </w:tcPr>
          <w:p w:rsidR="009B25CC" w:rsidRDefault="009B25CC" w:rsidP="009B25CC">
            <w:pPr>
              <w:ind w:left="0"/>
              <w:jc w:val="center"/>
              <w:rPr>
                <w:rFonts w:eastAsia="Times New Roman" w:cs="Times New Roman"/>
                <w:b/>
                <w:szCs w:val="24"/>
              </w:rPr>
            </w:pPr>
          </w:p>
        </w:tc>
        <w:tc>
          <w:tcPr>
            <w:tcW w:w="2552" w:type="dxa"/>
          </w:tcPr>
          <w:p w:rsidR="009B25CC" w:rsidRDefault="009B25CC" w:rsidP="009B25CC">
            <w:pPr>
              <w:ind w:left="0"/>
              <w:jc w:val="center"/>
              <w:rPr>
                <w:rFonts w:eastAsia="Times New Roman" w:cs="Times New Roman"/>
                <w:b/>
                <w:szCs w:val="24"/>
              </w:rPr>
            </w:pPr>
          </w:p>
        </w:tc>
        <w:tc>
          <w:tcPr>
            <w:tcW w:w="1383" w:type="dxa"/>
          </w:tcPr>
          <w:p w:rsidR="009B25CC" w:rsidRDefault="009B25CC" w:rsidP="009B25CC">
            <w:pPr>
              <w:ind w:left="0"/>
              <w:jc w:val="center"/>
              <w:rPr>
                <w:rFonts w:eastAsia="Times New Roman" w:cs="Times New Roman"/>
                <w:b/>
                <w:szCs w:val="24"/>
              </w:rPr>
            </w:pPr>
          </w:p>
        </w:tc>
      </w:tr>
      <w:tr w:rsidR="009B25CC" w:rsidTr="009B25CC">
        <w:tc>
          <w:tcPr>
            <w:tcW w:w="675" w:type="dxa"/>
          </w:tcPr>
          <w:p w:rsidR="009B25CC" w:rsidRDefault="009B25CC" w:rsidP="009B25CC">
            <w:pPr>
              <w:ind w:left="0"/>
              <w:jc w:val="center"/>
              <w:rPr>
                <w:rFonts w:eastAsia="Times New Roman" w:cs="Times New Roman"/>
                <w:b/>
                <w:szCs w:val="24"/>
              </w:rPr>
            </w:pPr>
          </w:p>
        </w:tc>
        <w:tc>
          <w:tcPr>
            <w:tcW w:w="3261" w:type="dxa"/>
          </w:tcPr>
          <w:p w:rsidR="009B25CC" w:rsidRDefault="009B25CC" w:rsidP="009B25CC">
            <w:pPr>
              <w:ind w:left="0"/>
              <w:jc w:val="center"/>
              <w:rPr>
                <w:rFonts w:eastAsia="Times New Roman" w:cs="Times New Roman"/>
                <w:b/>
                <w:szCs w:val="24"/>
              </w:rPr>
            </w:pPr>
          </w:p>
        </w:tc>
        <w:tc>
          <w:tcPr>
            <w:tcW w:w="1417" w:type="dxa"/>
          </w:tcPr>
          <w:p w:rsidR="009B25CC" w:rsidRDefault="009B25CC" w:rsidP="009B25CC">
            <w:pPr>
              <w:ind w:left="0"/>
              <w:jc w:val="center"/>
              <w:rPr>
                <w:rFonts w:eastAsia="Times New Roman" w:cs="Times New Roman"/>
                <w:b/>
                <w:szCs w:val="24"/>
              </w:rPr>
            </w:pPr>
          </w:p>
        </w:tc>
        <w:tc>
          <w:tcPr>
            <w:tcW w:w="2552" w:type="dxa"/>
          </w:tcPr>
          <w:p w:rsidR="009B25CC" w:rsidRDefault="009B25CC" w:rsidP="009B25CC">
            <w:pPr>
              <w:ind w:left="0"/>
              <w:jc w:val="center"/>
              <w:rPr>
                <w:rFonts w:eastAsia="Times New Roman" w:cs="Times New Roman"/>
                <w:b/>
                <w:szCs w:val="24"/>
              </w:rPr>
            </w:pPr>
          </w:p>
        </w:tc>
        <w:tc>
          <w:tcPr>
            <w:tcW w:w="1383" w:type="dxa"/>
          </w:tcPr>
          <w:p w:rsidR="009B25CC" w:rsidRDefault="009B25CC" w:rsidP="009B25CC">
            <w:pPr>
              <w:ind w:left="0"/>
              <w:jc w:val="center"/>
              <w:rPr>
                <w:rFonts w:eastAsia="Times New Roman" w:cs="Times New Roman"/>
                <w:b/>
                <w:szCs w:val="24"/>
              </w:rPr>
            </w:pPr>
          </w:p>
        </w:tc>
      </w:tr>
      <w:tr w:rsidR="009B25CC" w:rsidTr="009B25CC">
        <w:tc>
          <w:tcPr>
            <w:tcW w:w="675" w:type="dxa"/>
          </w:tcPr>
          <w:p w:rsidR="009B25CC" w:rsidRDefault="009B25CC" w:rsidP="009B25CC">
            <w:pPr>
              <w:ind w:left="0"/>
              <w:jc w:val="center"/>
              <w:rPr>
                <w:rFonts w:eastAsia="Times New Roman" w:cs="Times New Roman"/>
                <w:b/>
                <w:szCs w:val="24"/>
              </w:rPr>
            </w:pPr>
          </w:p>
        </w:tc>
        <w:tc>
          <w:tcPr>
            <w:tcW w:w="3261" w:type="dxa"/>
          </w:tcPr>
          <w:p w:rsidR="009B25CC" w:rsidRDefault="009B25CC" w:rsidP="009B25CC">
            <w:pPr>
              <w:ind w:left="0"/>
              <w:jc w:val="center"/>
              <w:rPr>
                <w:rFonts w:eastAsia="Times New Roman" w:cs="Times New Roman"/>
                <w:b/>
                <w:szCs w:val="24"/>
              </w:rPr>
            </w:pPr>
          </w:p>
        </w:tc>
        <w:tc>
          <w:tcPr>
            <w:tcW w:w="1417" w:type="dxa"/>
          </w:tcPr>
          <w:p w:rsidR="009B25CC" w:rsidRDefault="009B25CC" w:rsidP="009B25CC">
            <w:pPr>
              <w:ind w:left="0"/>
              <w:jc w:val="center"/>
              <w:rPr>
                <w:rFonts w:eastAsia="Times New Roman" w:cs="Times New Roman"/>
                <w:b/>
                <w:szCs w:val="24"/>
              </w:rPr>
            </w:pPr>
          </w:p>
        </w:tc>
        <w:tc>
          <w:tcPr>
            <w:tcW w:w="2552" w:type="dxa"/>
          </w:tcPr>
          <w:p w:rsidR="009B25CC" w:rsidRDefault="009B25CC" w:rsidP="009B25CC">
            <w:pPr>
              <w:ind w:left="0"/>
              <w:jc w:val="center"/>
              <w:rPr>
                <w:rFonts w:eastAsia="Times New Roman" w:cs="Times New Roman"/>
                <w:b/>
                <w:szCs w:val="24"/>
              </w:rPr>
            </w:pPr>
          </w:p>
        </w:tc>
        <w:tc>
          <w:tcPr>
            <w:tcW w:w="1383" w:type="dxa"/>
          </w:tcPr>
          <w:p w:rsidR="009B25CC" w:rsidRDefault="009B25CC" w:rsidP="009B25CC">
            <w:pPr>
              <w:ind w:left="0"/>
              <w:jc w:val="center"/>
              <w:rPr>
                <w:rFonts w:eastAsia="Times New Roman" w:cs="Times New Roman"/>
                <w:b/>
                <w:szCs w:val="24"/>
              </w:rPr>
            </w:pPr>
          </w:p>
        </w:tc>
      </w:tr>
      <w:tr w:rsidR="009B25CC" w:rsidTr="009B25CC">
        <w:tc>
          <w:tcPr>
            <w:tcW w:w="675" w:type="dxa"/>
          </w:tcPr>
          <w:p w:rsidR="009B25CC" w:rsidRDefault="009B25CC" w:rsidP="009B25CC">
            <w:pPr>
              <w:ind w:left="0"/>
              <w:jc w:val="center"/>
              <w:rPr>
                <w:rFonts w:eastAsia="Times New Roman" w:cs="Times New Roman"/>
                <w:b/>
                <w:szCs w:val="24"/>
              </w:rPr>
            </w:pPr>
          </w:p>
        </w:tc>
        <w:tc>
          <w:tcPr>
            <w:tcW w:w="3261" w:type="dxa"/>
          </w:tcPr>
          <w:p w:rsidR="009B25CC" w:rsidRDefault="009B25CC" w:rsidP="009B25CC">
            <w:pPr>
              <w:ind w:left="0"/>
              <w:jc w:val="center"/>
              <w:rPr>
                <w:rFonts w:eastAsia="Times New Roman" w:cs="Times New Roman"/>
                <w:b/>
                <w:szCs w:val="24"/>
              </w:rPr>
            </w:pPr>
          </w:p>
        </w:tc>
        <w:tc>
          <w:tcPr>
            <w:tcW w:w="1417" w:type="dxa"/>
          </w:tcPr>
          <w:p w:rsidR="009B25CC" w:rsidRDefault="009B25CC" w:rsidP="009B25CC">
            <w:pPr>
              <w:ind w:left="0"/>
              <w:jc w:val="center"/>
              <w:rPr>
                <w:rFonts w:eastAsia="Times New Roman" w:cs="Times New Roman"/>
                <w:b/>
                <w:szCs w:val="24"/>
              </w:rPr>
            </w:pPr>
          </w:p>
        </w:tc>
        <w:tc>
          <w:tcPr>
            <w:tcW w:w="2552" w:type="dxa"/>
          </w:tcPr>
          <w:p w:rsidR="009B25CC" w:rsidRDefault="009B25CC" w:rsidP="009B25CC">
            <w:pPr>
              <w:ind w:left="0"/>
              <w:jc w:val="center"/>
              <w:rPr>
                <w:rFonts w:eastAsia="Times New Roman" w:cs="Times New Roman"/>
                <w:b/>
                <w:szCs w:val="24"/>
              </w:rPr>
            </w:pPr>
          </w:p>
        </w:tc>
        <w:tc>
          <w:tcPr>
            <w:tcW w:w="1383" w:type="dxa"/>
          </w:tcPr>
          <w:p w:rsidR="009B25CC" w:rsidRDefault="009B25CC" w:rsidP="009B25CC">
            <w:pPr>
              <w:ind w:left="0"/>
              <w:jc w:val="center"/>
              <w:rPr>
                <w:rFonts w:eastAsia="Times New Roman" w:cs="Times New Roman"/>
                <w:b/>
                <w:szCs w:val="24"/>
              </w:rPr>
            </w:pPr>
          </w:p>
        </w:tc>
      </w:tr>
      <w:tr w:rsidR="009B25CC" w:rsidRPr="003F61A0" w:rsidTr="009B25CC">
        <w:tc>
          <w:tcPr>
            <w:tcW w:w="675" w:type="dxa"/>
          </w:tcPr>
          <w:p w:rsidR="009B25CC" w:rsidRPr="003F61A0" w:rsidRDefault="009B25CC" w:rsidP="009B25CC">
            <w:pPr>
              <w:ind w:left="0"/>
              <w:jc w:val="center"/>
              <w:rPr>
                <w:rFonts w:eastAsia="Times New Roman" w:cs="Times New Roman"/>
                <w:szCs w:val="24"/>
              </w:rPr>
            </w:pPr>
          </w:p>
        </w:tc>
        <w:tc>
          <w:tcPr>
            <w:tcW w:w="3261" w:type="dxa"/>
          </w:tcPr>
          <w:p w:rsidR="009B25CC" w:rsidRPr="003F61A0" w:rsidRDefault="009B25CC" w:rsidP="009B25CC">
            <w:pPr>
              <w:ind w:left="0"/>
              <w:jc w:val="center"/>
              <w:rPr>
                <w:rFonts w:eastAsia="Times New Roman" w:cs="Times New Roman"/>
                <w:szCs w:val="24"/>
              </w:rPr>
            </w:pPr>
          </w:p>
        </w:tc>
        <w:tc>
          <w:tcPr>
            <w:tcW w:w="1417" w:type="dxa"/>
          </w:tcPr>
          <w:p w:rsidR="009B25CC" w:rsidRPr="003F61A0" w:rsidRDefault="009B25CC" w:rsidP="009B25CC">
            <w:pPr>
              <w:ind w:left="0"/>
              <w:jc w:val="center"/>
              <w:rPr>
                <w:rFonts w:eastAsia="Times New Roman" w:cs="Times New Roman"/>
                <w:szCs w:val="24"/>
              </w:rPr>
            </w:pPr>
          </w:p>
        </w:tc>
        <w:tc>
          <w:tcPr>
            <w:tcW w:w="2552" w:type="dxa"/>
          </w:tcPr>
          <w:p w:rsidR="009B25CC" w:rsidRPr="003F61A0" w:rsidRDefault="009B25CC" w:rsidP="009B25CC">
            <w:pPr>
              <w:ind w:left="0"/>
              <w:jc w:val="center"/>
              <w:rPr>
                <w:rFonts w:eastAsia="Times New Roman" w:cs="Times New Roman"/>
                <w:szCs w:val="24"/>
              </w:rPr>
            </w:pPr>
          </w:p>
        </w:tc>
        <w:tc>
          <w:tcPr>
            <w:tcW w:w="1383" w:type="dxa"/>
          </w:tcPr>
          <w:p w:rsidR="009B25CC" w:rsidRPr="003F61A0" w:rsidRDefault="009B25CC" w:rsidP="009B25CC">
            <w:pPr>
              <w:ind w:left="0"/>
              <w:jc w:val="center"/>
              <w:rPr>
                <w:rFonts w:eastAsia="Times New Roman" w:cs="Times New Roman"/>
                <w:szCs w:val="24"/>
              </w:rPr>
            </w:pPr>
          </w:p>
        </w:tc>
      </w:tr>
    </w:tbl>
    <w:p w:rsidR="003F61A0" w:rsidRDefault="003F61A0" w:rsidP="003F61A0">
      <w:pPr>
        <w:spacing w:before="120" w:after="120" w:line="240" w:lineRule="auto"/>
        <w:ind w:left="0" w:firstLine="720"/>
        <w:rPr>
          <w:rFonts w:eastAsia="Times New Roman" w:cs="Times New Roman"/>
          <w:b/>
          <w:szCs w:val="24"/>
        </w:rPr>
      </w:pPr>
      <w:r w:rsidRPr="003F61A0">
        <w:rPr>
          <w:rFonts w:eastAsia="Times New Roman" w:cs="Times New Roman"/>
          <w:b/>
          <w:szCs w:val="24"/>
        </w:rPr>
        <w:t>Lưu ý:</w:t>
      </w:r>
    </w:p>
    <w:p w:rsidR="009B25CC" w:rsidRDefault="003F61A0" w:rsidP="003F61A0">
      <w:pPr>
        <w:spacing w:before="120" w:after="120" w:line="240" w:lineRule="auto"/>
        <w:ind w:left="0"/>
        <w:rPr>
          <w:rFonts w:eastAsia="Times New Roman" w:cs="Times New Roman"/>
          <w:szCs w:val="24"/>
        </w:rPr>
      </w:pPr>
      <w:r w:rsidRPr="003F61A0">
        <w:rPr>
          <w:rFonts w:eastAsia="Times New Roman" w:cs="Times New Roman"/>
          <w:szCs w:val="24"/>
        </w:rPr>
        <w:t xml:space="preserve"> - Số lượng báo cáo: Tính từ ngày 01/01/2021 đến hết ngày 30/6/2021.</w:t>
      </w:r>
    </w:p>
    <w:p w:rsidR="003F61A0" w:rsidRDefault="003F61A0" w:rsidP="003F61A0">
      <w:pPr>
        <w:spacing w:before="120" w:after="120" w:line="240" w:lineRule="auto"/>
        <w:ind w:left="0"/>
        <w:rPr>
          <w:rFonts w:eastAsia="Times New Roman" w:cs="Times New Roman"/>
          <w:szCs w:val="24"/>
        </w:rPr>
      </w:pPr>
      <w:r>
        <w:rPr>
          <w:rFonts w:eastAsia="Times New Roman" w:cs="Times New Roman"/>
          <w:szCs w:val="24"/>
        </w:rPr>
        <w:t xml:space="preserve">- </w:t>
      </w:r>
      <w:r w:rsidRPr="003F61A0">
        <w:rPr>
          <w:rFonts w:eastAsia="Times New Roman" w:cs="Times New Roman"/>
          <w:szCs w:val="24"/>
        </w:rPr>
        <w:t xml:space="preserve">Chuyên khoa </w:t>
      </w:r>
      <w:r w:rsidRPr="003F61A0">
        <w:rPr>
          <w:rFonts w:eastAsia="Times New Roman" w:cs="Times New Roman"/>
          <w:szCs w:val="24"/>
          <w:vertAlign w:val="superscript"/>
        </w:rPr>
        <w:t>(*)</w:t>
      </w:r>
      <w:r w:rsidRPr="003F61A0">
        <w:rPr>
          <w:rFonts w:eastAsia="Times New Roman" w:cs="Times New Roman"/>
          <w:szCs w:val="24"/>
        </w:rPr>
        <w:t xml:space="preserve"> của Bảng 3: tổng hợp số bệnh có tỷ lệ nhập viện điều trị nội trú cáo nhất trong số các chuyên khoa ở Bảng 2.</w:t>
      </w:r>
    </w:p>
    <w:p w:rsidR="003F61A0" w:rsidRDefault="003F61A0" w:rsidP="003F61A0">
      <w:pPr>
        <w:spacing w:before="120" w:after="120" w:line="240" w:lineRule="auto"/>
        <w:ind w:left="0"/>
        <w:rPr>
          <w:rFonts w:eastAsia="Times New Roman" w:cs="Times New Roman"/>
          <w:szCs w:val="24"/>
        </w:rPr>
      </w:pPr>
      <w:r>
        <w:rPr>
          <w:rFonts w:eastAsia="Times New Roman" w:cs="Times New Roman"/>
          <w:szCs w:val="24"/>
        </w:rPr>
        <w:t>- Thông tuyến: Thông tuyến huyện: theo khoản 3, khoản 4 Điều 22 Luật bảo hiểm y tế; Thông tuyến tỉnh theo khoản 6 Điều 22 Luật BHYT.</w:t>
      </w:r>
    </w:p>
    <w:p w:rsidR="003F61A0" w:rsidRPr="003F61A0" w:rsidRDefault="003F61A0" w:rsidP="003F61A0">
      <w:pPr>
        <w:spacing w:before="120" w:after="120" w:line="240" w:lineRule="auto"/>
        <w:ind w:left="0"/>
        <w:rPr>
          <w:rFonts w:eastAsia="Times New Roman" w:cs="Times New Roman"/>
          <w:i/>
          <w:szCs w:val="24"/>
        </w:rPr>
      </w:pPr>
      <w:r w:rsidRPr="003F61A0">
        <w:rPr>
          <w:rFonts w:eastAsia="Times New Roman" w:cs="Times New Roman"/>
          <w:i/>
          <w:szCs w:val="24"/>
        </w:rPr>
        <w:t>- Bảng số 2 và 3: Chỉ các bệnh viện đa khoa và chuyên khoa tuyến tỉnh</w:t>
      </w:r>
    </w:p>
    <w:p w:rsidR="003F61A0" w:rsidRPr="003F61A0" w:rsidRDefault="003F61A0" w:rsidP="003F61A0">
      <w:pPr>
        <w:spacing w:before="120" w:after="120" w:line="240" w:lineRule="auto"/>
        <w:ind w:left="0"/>
        <w:rPr>
          <w:rFonts w:eastAsia="Times New Roman" w:cs="Times New Roman"/>
          <w:i/>
          <w:szCs w:val="24"/>
        </w:rPr>
      </w:pPr>
      <w:r w:rsidRPr="003F61A0">
        <w:rPr>
          <w:rFonts w:eastAsia="Times New Roman" w:cs="Times New Roman"/>
          <w:i/>
          <w:szCs w:val="24"/>
        </w:rPr>
        <w:t>- Bảng số 3: Chỉ dành cho các Bệnh viện đa khoa tuyến tỉnh.</w:t>
      </w:r>
    </w:p>
    <w:sectPr w:rsidR="003F61A0" w:rsidRPr="003F61A0" w:rsidSect="00F84578">
      <w:pgSz w:w="11907" w:h="16840" w:code="9"/>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C20D95"/>
    <w:multiLevelType w:val="hybridMultilevel"/>
    <w:tmpl w:val="C3C6F574"/>
    <w:lvl w:ilvl="0" w:tplc="DC2C0F64">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72C542CB"/>
    <w:multiLevelType w:val="hybridMultilevel"/>
    <w:tmpl w:val="4048972A"/>
    <w:lvl w:ilvl="0" w:tplc="19621F7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savePreviewPicture/>
  <w:compat/>
  <w:rsids>
    <w:rsidRoot w:val="00F84578"/>
    <w:rsid w:val="001023EF"/>
    <w:rsid w:val="00136DEC"/>
    <w:rsid w:val="003F61A0"/>
    <w:rsid w:val="00473147"/>
    <w:rsid w:val="0071543B"/>
    <w:rsid w:val="008853F5"/>
    <w:rsid w:val="009B25CC"/>
    <w:rsid w:val="00A23CDC"/>
    <w:rsid w:val="00C703AF"/>
    <w:rsid w:val="00F8457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ind w:left="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53F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4578"/>
    <w:pPr>
      <w:contextualSpacing/>
    </w:pPr>
  </w:style>
  <w:style w:type="table" w:styleId="TableGrid">
    <w:name w:val="Table Grid"/>
    <w:basedOn w:val="TableNormal"/>
    <w:uiPriority w:val="59"/>
    <w:rsid w:val="00C703A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arget="numbering.xml" Type="http://schemas.openxmlformats.org/officeDocument/2006/relationships/numbering"/><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ntTable.xml" Type="http://schemas.openxmlformats.org/officeDocument/2006/relationships/fontTable"/><Relationship Id="rId6" Target="theme/theme1.xml" Type="http://schemas.openxmlformats.org/officeDocument/2006/relationships/theme"/></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3</Pages>
  <Words>364</Words>
  <Characters>2077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2021-07-02T08:52:00Z</dcterms:created>
  <dc:creator>Windows User</dc:creator>
  <cp:lastModifiedBy>Windows User</cp:lastModifiedBy>
  <dcterms:modified xsi:type="dcterms:W3CDTF">2021-07-02T09:55:00Z</dcterms:modified>
  <cp:revision>3</cp:revision>
  <dc:title>Phòng Nghiệp vụ Y - Sở Y Tế</dc:title>
</cp:coreProperties>
</file>