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thumbnail.emf" Type="http://schemas.openxmlformats.org/package/2006/relationships/metadata/thumbnail"/><Relationship Id="rId3" Target="docProps/core.xml" Type="http://schemas.openxmlformats.org/package/2006/relationships/metadata/core-properties"/><Relationship Id="rId4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DC5" w:rsidRDefault="00A05DC5" w:rsidP="003E40D9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Phụ lục 02</w:t>
      </w:r>
    </w:p>
    <w:p w:rsidR="00A05DC5" w:rsidRDefault="00A05DC5" w:rsidP="00A05DC5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Thống kê đánh giá theo tháng của các Bệnh viện</w:t>
      </w:r>
    </w:p>
    <w:p w:rsidR="00A05DC5" w:rsidRDefault="00A05DC5" w:rsidP="00A05DC5">
      <w:pPr>
        <w:jc w:val="center"/>
        <w:rPr>
          <w:rFonts w:ascii="Times New Roman" w:hAnsi="Times New Roman"/>
          <w:i/>
          <w:color w:val="000000" w:themeColor="text1"/>
          <w:sz w:val="26"/>
          <w:szCs w:val="26"/>
        </w:rPr>
      </w:pPr>
      <w:r>
        <w:rPr>
          <w:rFonts w:ascii="Times New Roman" w:hAnsi="Times New Roman"/>
          <w:i/>
          <w:color w:val="000000" w:themeColor="text1"/>
          <w:sz w:val="26"/>
          <w:szCs w:val="26"/>
        </w:rPr>
        <w:t>(Cập nhật đế</w:t>
      </w:r>
      <w:r w:rsidR="003E40D9">
        <w:rPr>
          <w:rFonts w:ascii="Times New Roman" w:hAnsi="Times New Roman"/>
          <w:i/>
          <w:color w:val="000000" w:themeColor="text1"/>
          <w:sz w:val="26"/>
          <w:szCs w:val="26"/>
        </w:rPr>
        <w:t>n 21</w:t>
      </w:r>
      <w:r>
        <w:rPr>
          <w:rFonts w:ascii="Times New Roman" w:hAnsi="Times New Roman"/>
          <w:i/>
          <w:color w:val="000000" w:themeColor="text1"/>
          <w:sz w:val="26"/>
          <w:szCs w:val="26"/>
        </w:rPr>
        <w:t>h00 ngày 04/3/2021)</w:t>
      </w:r>
    </w:p>
    <w:p w:rsidR="00A05DC5" w:rsidRDefault="00A05DC5" w:rsidP="00A05DC5">
      <w:pPr>
        <w:rPr>
          <w:rFonts w:ascii="Times New Roman" w:hAnsi="Times New Roman"/>
          <w:color w:val="FF0000"/>
          <w:sz w:val="26"/>
          <w:szCs w:val="26"/>
        </w:rPr>
      </w:pPr>
    </w:p>
    <w:p w:rsidR="00A05DC5" w:rsidRDefault="00A05DC5" w:rsidP="00A05DC5">
      <w:pPr>
        <w:rPr>
          <w:rFonts w:ascii="Times New Roman" w:hAnsi="Times New Roman"/>
          <w:color w:val="FF0000"/>
          <w:sz w:val="26"/>
          <w:szCs w:val="26"/>
        </w:rPr>
      </w:pPr>
    </w:p>
    <w:tbl>
      <w:tblPr>
        <w:tblW w:w="9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3202"/>
        <w:gridCol w:w="870"/>
        <w:gridCol w:w="923"/>
        <w:gridCol w:w="2160"/>
        <w:gridCol w:w="1350"/>
      </w:tblGrid>
      <w:tr w:rsidR="003E40D9" w:rsidRPr="003E40D9" w:rsidTr="002350C0">
        <w:trPr>
          <w:trHeight w:val="980"/>
        </w:trPr>
        <w:tc>
          <w:tcPr>
            <w:tcW w:w="670" w:type="dxa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3E40D9">
              <w:rPr>
                <w:rFonts w:ascii="Times New Roman" w:eastAsia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3202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3E40D9">
              <w:rPr>
                <w:rFonts w:ascii="Times New Roman" w:eastAsia="Times New Roman" w:hAnsi="Times New Roman"/>
                <w:b/>
                <w:bCs/>
                <w:color w:val="000000"/>
              </w:rPr>
              <w:t>Đơn vị thực hiện kiểm tra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3E40D9">
              <w:rPr>
                <w:rFonts w:ascii="Times New Roman" w:eastAsia="Times New Roman" w:hAnsi="Times New Roman"/>
                <w:b/>
                <w:bCs/>
                <w:color w:val="000000"/>
              </w:rPr>
              <w:t>Tổng điểm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3E40D9">
              <w:rPr>
                <w:rFonts w:ascii="Times New Roman" w:eastAsia="Times New Roman" w:hAnsi="Times New Roman"/>
                <w:b/>
                <w:bCs/>
                <w:color w:val="000000"/>
              </w:rPr>
              <w:t>Tỉ lệ đạt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3E40D9">
              <w:rPr>
                <w:rFonts w:ascii="Times New Roman" w:eastAsia="Times New Roman" w:hAnsi="Times New Roman"/>
                <w:b/>
                <w:bCs/>
                <w:color w:val="000000"/>
              </w:rPr>
              <w:t>Kết quả đánh giá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3E40D9">
              <w:rPr>
                <w:rFonts w:ascii="Times New Roman" w:eastAsia="Times New Roman" w:hAnsi="Times New Roman"/>
                <w:b/>
                <w:bCs/>
                <w:color w:val="000000"/>
              </w:rPr>
              <w:t>Ngày đánh giá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Thanh Hà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80.7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15/1/2021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127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89.4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ACA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86.7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30/1/2021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129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86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Hàm Rồng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126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84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126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84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126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84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Hợp Lực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138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92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138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92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30/1/2021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5</w:t>
            </w:r>
          </w:p>
        </w:tc>
        <w:tc>
          <w:tcPr>
            <w:tcW w:w="3202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Bá Thước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80.7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6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Cẩm Thủy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138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92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21/1/2021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138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92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21/1/2021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138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92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Đông Sơn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78.2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22/1/2021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78.2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27/1/2021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122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Hà Trung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134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89.3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134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89.3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134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89.3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23/2/2021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Hậu Lộc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124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85.5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127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87.6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126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86.9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124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85.5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124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85.5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126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86.9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124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85.5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127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87.6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124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82.7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17/2/2021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Hoằng Hóa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90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86.7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90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19/1/2021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132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88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83.3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18/2/2021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87.3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86.7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3202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Lang Chánh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116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77.3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Mường Lát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123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89.8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19/1/2021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118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86.1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19/1/2021</w:t>
            </w:r>
          </w:p>
        </w:tc>
      </w:tr>
      <w:tr w:rsidR="003E40D9" w:rsidRPr="003E40D9" w:rsidTr="002350C0">
        <w:trPr>
          <w:trHeight w:val="52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102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74.5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 ở mức thấp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Nga Sơn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113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75.3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18/1/2021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113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75.3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86.7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3202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Như Thanh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124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84.4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15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Như Xuân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80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17/1/2021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80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116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77.3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119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79.3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16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Nông Cống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118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80.3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119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79.3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80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122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81.3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3202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Quan Hóa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126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84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29/1/2021</w:t>
            </w:r>
          </w:p>
        </w:tc>
      </w:tr>
      <w:tr w:rsidR="003E40D9" w:rsidRPr="003E40D9" w:rsidTr="002350C0">
        <w:trPr>
          <w:trHeight w:val="525"/>
        </w:trPr>
        <w:tc>
          <w:tcPr>
            <w:tcW w:w="670" w:type="dxa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18</w:t>
            </w:r>
          </w:p>
        </w:tc>
        <w:tc>
          <w:tcPr>
            <w:tcW w:w="3202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Quan Sơn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58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38.7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không an toàn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19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Quảng Xương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80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80.7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28/1/2021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80.7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26/2/2021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Thạch Thành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87.3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14/1/2021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123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82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26/2/2021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21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Thiệu Hóa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128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85.3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22/1/2021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87.3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22/1/2021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87.3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87.3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3202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Thọ Xuân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124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82.7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2/3/2021</w:t>
            </w:r>
          </w:p>
        </w:tc>
      </w:tr>
      <w:tr w:rsidR="003E40D9" w:rsidRPr="003E40D9" w:rsidTr="002350C0">
        <w:trPr>
          <w:trHeight w:val="525"/>
        </w:trPr>
        <w:tc>
          <w:tcPr>
            <w:tcW w:w="670" w:type="dxa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23</w:t>
            </w:r>
          </w:p>
        </w:tc>
        <w:tc>
          <w:tcPr>
            <w:tcW w:w="3202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Thường Xuân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74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 ở mức thấp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Triệu Sơn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80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29/1/2021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80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bookmarkStart w:id="0" w:name="_GoBack" w:colFirst="5" w:colLast="5"/>
            <w:r w:rsidRPr="003E40D9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3202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Vĩnh Lộc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80.7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29/1/2021</w:t>
            </w:r>
          </w:p>
        </w:tc>
      </w:tr>
      <w:bookmarkEnd w:id="0"/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26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Yên Định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133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90.5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129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86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129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87.8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89.1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27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huyện Ngọc Lặc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80.7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122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81.3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28/1/2021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122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81.3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23/2/2021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28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thị xã Nghi Sơn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128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85.3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14/1/2021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128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85.3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17/2/2021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29</w:t>
            </w:r>
          </w:p>
        </w:tc>
        <w:tc>
          <w:tcPr>
            <w:tcW w:w="3202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Phúc Thịnh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</w:tr>
      <w:tr w:rsidR="003E40D9" w:rsidRPr="003E40D9" w:rsidTr="002350C0">
        <w:trPr>
          <w:trHeight w:val="52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30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Tâm Đức Cầu Quan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101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67.3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 ở mức thấp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14/1/2021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76.7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15/1/2021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83.3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26/2/2021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31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thị xã Bỉm Sơn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87.3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87.3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87.3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128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87.1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127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84.7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127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86.4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127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84.7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127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86.4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127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86.4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thành phố Sầm Sơn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123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84.8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15/1/2021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122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81.3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123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82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124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85.5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123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82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33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tỉnh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139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92.7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10/1/2021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139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92.7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140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93.3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141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94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34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thành phố Thanh Hóa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124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82.7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22/1/2021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126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84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5/2/2021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136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90.7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136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90.7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Da liễu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77.5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77.5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77.5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1/3/2021</w:t>
            </w:r>
          </w:p>
        </w:tc>
      </w:tr>
      <w:tr w:rsidR="003E40D9" w:rsidRPr="003E40D9" w:rsidTr="002350C0">
        <w:trPr>
          <w:trHeight w:val="540"/>
        </w:trPr>
        <w:tc>
          <w:tcPr>
            <w:tcW w:w="670" w:type="dxa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36</w:t>
            </w:r>
          </w:p>
        </w:tc>
        <w:tc>
          <w:tcPr>
            <w:tcW w:w="3202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Mắt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128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85.3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37</w:t>
            </w:r>
          </w:p>
        </w:tc>
        <w:tc>
          <w:tcPr>
            <w:tcW w:w="3202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Mắt Bắc Trung Nam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38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Mắt Bình Tâm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76.7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15/1/2021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81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28/1/2021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81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28/1/2021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81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28/1/2021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39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Nhi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80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23/2/2021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80.7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122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81.3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40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Nội tiết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133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88.7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30/1/2021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129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88.4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24/2/2021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41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Phổi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129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90.2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18/1/2021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88.4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132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89.8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42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Phụ Sản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87.3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20/1/2021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134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89.3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43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Phục hồi chức năng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76.9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14/1/2021</w:t>
            </w:r>
          </w:p>
        </w:tc>
      </w:tr>
      <w:tr w:rsidR="003E40D9" w:rsidRPr="003E40D9" w:rsidTr="002350C0">
        <w:trPr>
          <w:trHeight w:val="52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74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 ở mức thấp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14/1/2021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76.9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25/2/2021</w:t>
            </w:r>
          </w:p>
        </w:tc>
      </w:tr>
      <w:tr w:rsidR="003E40D9" w:rsidRPr="003E40D9" w:rsidTr="002350C0">
        <w:trPr>
          <w:trHeight w:val="780"/>
        </w:trPr>
        <w:tc>
          <w:tcPr>
            <w:tcW w:w="670" w:type="dxa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44</w:t>
            </w:r>
          </w:p>
        </w:tc>
        <w:tc>
          <w:tcPr>
            <w:tcW w:w="3202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Tâm An - Thanh Hóa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Không thấy báo cáo nào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Không thấy báo cáo nào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Không thấy báo cáo nào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Không thấy báo cáo nào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45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76.7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78.2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25/2/2021</w:t>
            </w:r>
          </w:p>
        </w:tc>
      </w:tr>
      <w:tr w:rsidR="003E40D9" w:rsidRPr="003E40D9" w:rsidTr="002350C0">
        <w:trPr>
          <w:trHeight w:val="780"/>
        </w:trPr>
        <w:tc>
          <w:tcPr>
            <w:tcW w:w="670" w:type="dxa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46</w:t>
            </w:r>
          </w:p>
        </w:tc>
        <w:tc>
          <w:tcPr>
            <w:tcW w:w="3202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Trí Đức Thành - Thanh Hóa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Không thấy báo cáo nào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Không thấy báo cáo nào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Không thấy báo cáo nào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Không thấy báo cáo nào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47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Y Dược Cổ truyền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122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25/1/2021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122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81.3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48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Ung bướu tỉnh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144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96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144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96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141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94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17/2/2021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49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Mắt Thanh An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134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91.2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14/1/2021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119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88.1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15/1/2021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129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95.6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4/3/2021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50</w:t>
            </w:r>
          </w:p>
        </w:tc>
        <w:tc>
          <w:tcPr>
            <w:tcW w:w="3202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Mắt Thanh Tâm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132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88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13/1/2021</w:t>
            </w:r>
          </w:p>
        </w:tc>
      </w:tr>
      <w:tr w:rsidR="003E40D9" w:rsidRPr="003E40D9" w:rsidTr="002350C0">
        <w:trPr>
          <w:trHeight w:val="525"/>
        </w:trPr>
        <w:tc>
          <w:tcPr>
            <w:tcW w:w="670" w:type="dxa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51</w:t>
            </w:r>
          </w:p>
        </w:tc>
        <w:tc>
          <w:tcPr>
            <w:tcW w:w="3202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Mắt Lam Kinh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60.3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 ở mức thấp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23/1/2021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52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Quốc tế Hợp Lực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119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79.3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80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53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Hải Tiến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83.3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19/1/2021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125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83.3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3/3/2021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54</w:t>
            </w:r>
          </w:p>
        </w:tc>
        <w:tc>
          <w:tcPr>
            <w:tcW w:w="3202" w:type="dxa"/>
            <w:vMerge w:val="restart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Đa khoa Đại An</w:t>
            </w: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137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96.5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9/1/2021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136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95.8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2/2/2021</w:t>
            </w:r>
          </w:p>
        </w:tc>
      </w:tr>
      <w:tr w:rsidR="003E40D9" w:rsidRPr="003E40D9" w:rsidTr="002350C0">
        <w:trPr>
          <w:trHeight w:val="315"/>
        </w:trPr>
        <w:tc>
          <w:tcPr>
            <w:tcW w:w="670" w:type="dxa"/>
            <w:vMerge/>
            <w:vAlign w:val="center"/>
            <w:hideMark/>
          </w:tcPr>
          <w:p w:rsidR="003E40D9" w:rsidRPr="003E40D9" w:rsidRDefault="003E40D9" w:rsidP="003E40D9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202" w:type="dxa"/>
            <w:vMerge/>
            <w:vAlign w:val="center"/>
            <w:hideMark/>
          </w:tcPr>
          <w:p w:rsidR="003E40D9" w:rsidRPr="003E40D9" w:rsidRDefault="003E40D9" w:rsidP="002350C0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7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127</w:t>
            </w:r>
          </w:p>
        </w:tc>
        <w:tc>
          <w:tcPr>
            <w:tcW w:w="923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84.7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E40D9" w:rsidRPr="003E40D9" w:rsidRDefault="003E40D9" w:rsidP="002350C0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Bệnh viện an toàn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3E40D9" w:rsidRPr="003E40D9" w:rsidRDefault="003E40D9" w:rsidP="003E40D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3E40D9">
              <w:rPr>
                <w:rFonts w:ascii="Times New Roman" w:eastAsia="Times New Roman" w:hAnsi="Times New Roman"/>
                <w:color w:val="000000"/>
              </w:rPr>
              <w:t>1/3/2021</w:t>
            </w:r>
          </w:p>
        </w:tc>
      </w:tr>
    </w:tbl>
    <w:p w:rsidR="00A77F7A" w:rsidRDefault="002350C0"/>
    <w:sectPr w:rsidR="00A77F7A" w:rsidSect="00093E10">
      <w:pgSz w:w="12240" w:h="15840"/>
      <w:pgMar w:top="1134" w:right="1134" w:bottom="1134" w:left="1701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DC5"/>
    <w:rsid w:val="00093E10"/>
    <w:rsid w:val="002350C0"/>
    <w:rsid w:val="002833E9"/>
    <w:rsid w:val="003E40D9"/>
    <w:rsid w:val="00964A91"/>
    <w:rsid w:val="009A0B21"/>
    <w:rsid w:val="00A05DC5"/>
    <w:rsid w:val="00B3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DD9422-0967-436C-98DB-928B3BD2E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5DC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E40D9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E40D9"/>
    <w:rPr>
      <w:color w:val="954F72"/>
      <w:u w:val="single"/>
    </w:rPr>
  </w:style>
  <w:style w:type="paragraph" w:customStyle="1" w:styleId="msonormal0">
    <w:name w:val="msonormal"/>
    <w:basedOn w:val="Normal"/>
    <w:rsid w:val="003E40D9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xl65">
    <w:name w:val="xl65"/>
    <w:basedOn w:val="Normal"/>
    <w:rsid w:val="003E40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Times New Roman" w:hAnsi="Arial Unicode MS"/>
      <w:b/>
      <w:bCs/>
      <w:sz w:val="20"/>
      <w:szCs w:val="20"/>
    </w:rPr>
  </w:style>
  <w:style w:type="paragraph" w:customStyle="1" w:styleId="xl66">
    <w:name w:val="xl66"/>
    <w:basedOn w:val="Normal"/>
    <w:rsid w:val="003E40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Times New Roman" w:hAnsi="Arial Unicode MS"/>
      <w:sz w:val="20"/>
      <w:szCs w:val="20"/>
    </w:rPr>
  </w:style>
  <w:style w:type="paragraph" w:customStyle="1" w:styleId="xl67">
    <w:name w:val="xl67"/>
    <w:basedOn w:val="Normal"/>
    <w:rsid w:val="003E40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Times New Roman" w:hAnsi="Arial Unicode MS"/>
      <w:sz w:val="20"/>
      <w:szCs w:val="20"/>
    </w:rPr>
  </w:style>
  <w:style w:type="paragraph" w:customStyle="1" w:styleId="xl68">
    <w:name w:val="xl68"/>
    <w:basedOn w:val="Normal"/>
    <w:rsid w:val="003E40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Times New Roman" w:hAnsi="Arial Unicode MS"/>
      <w:sz w:val="20"/>
      <w:szCs w:val="20"/>
    </w:rPr>
  </w:style>
  <w:style w:type="paragraph" w:customStyle="1" w:styleId="xl69">
    <w:name w:val="xl69"/>
    <w:basedOn w:val="Normal"/>
    <w:rsid w:val="003E40D9"/>
    <w:pPr>
      <w:spacing w:before="100" w:beforeAutospacing="1" w:after="100" w:afterAutospacing="1"/>
      <w:jc w:val="center"/>
    </w:pPr>
    <w:rPr>
      <w:rFonts w:ascii="Times New Roman" w:eastAsia="Times New Roman" w:hAnsi="Times New Roman"/>
    </w:rPr>
  </w:style>
  <w:style w:type="paragraph" w:customStyle="1" w:styleId="xl70">
    <w:name w:val="xl70"/>
    <w:basedOn w:val="Normal"/>
    <w:rsid w:val="003E40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Times New Roman" w:hAnsi="Arial Unicode MS"/>
      <w:sz w:val="20"/>
      <w:szCs w:val="20"/>
    </w:rPr>
  </w:style>
  <w:style w:type="paragraph" w:customStyle="1" w:styleId="xl71">
    <w:name w:val="xl71"/>
    <w:basedOn w:val="Normal"/>
    <w:rsid w:val="003E40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Times New Roman" w:hAnsi="Arial Unicode MS"/>
      <w:sz w:val="20"/>
      <w:szCs w:val="20"/>
    </w:rPr>
  </w:style>
  <w:style w:type="paragraph" w:customStyle="1" w:styleId="xl72">
    <w:name w:val="xl72"/>
    <w:basedOn w:val="Normal"/>
    <w:rsid w:val="003E40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Times New Roman" w:hAnsi="Arial Unicode MS"/>
      <w:sz w:val="20"/>
      <w:szCs w:val="20"/>
    </w:rPr>
  </w:style>
  <w:style w:type="paragraph" w:customStyle="1" w:styleId="xl73">
    <w:name w:val="xl73"/>
    <w:basedOn w:val="Normal"/>
    <w:rsid w:val="003E40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Times New Roman" w:hAnsi="Arial Unicode MS"/>
      <w:sz w:val="20"/>
      <w:szCs w:val="20"/>
    </w:rPr>
  </w:style>
  <w:style w:type="paragraph" w:customStyle="1" w:styleId="xl74">
    <w:name w:val="xl74"/>
    <w:basedOn w:val="Normal"/>
    <w:rsid w:val="003E40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Times New Roman" w:hAnsi="Arial Unicode MS"/>
      <w:sz w:val="20"/>
      <w:szCs w:val="20"/>
    </w:rPr>
  </w:style>
  <w:style w:type="paragraph" w:customStyle="1" w:styleId="xl75">
    <w:name w:val="xl75"/>
    <w:basedOn w:val="Normal"/>
    <w:rsid w:val="003E40D9"/>
    <w:pPr>
      <w:spacing w:before="100" w:beforeAutospacing="1" w:after="100" w:afterAutospacing="1"/>
      <w:textAlignment w:val="center"/>
    </w:pPr>
    <w:rPr>
      <w:rFonts w:ascii="Times New Roman" w:eastAsia="Times New Roman" w:hAnsi="Times New Roman"/>
    </w:rPr>
  </w:style>
  <w:style w:type="paragraph" w:customStyle="1" w:styleId="xl76">
    <w:name w:val="xl76"/>
    <w:basedOn w:val="Normal"/>
    <w:rsid w:val="003E40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Times New Roman" w:hAnsi="Arial Unicode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0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Relationship Id="rId5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1125</Words>
  <Characters>6415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2021-03-04T15:44:00Z</dcterms:created>
  <dc:creator>Admin</dc:creator>
  <cp:lastModifiedBy>Admin</cp:lastModifiedBy>
  <dcterms:modified xsi:type="dcterms:W3CDTF">2021-03-08T15:59:00Z</dcterms:modified>
  <cp:revision>3</cp:revision>
  <dc:title>Phòng Nghiệp vụ Y - Sở Y Tế</dc:title>
</cp:coreProperties>
</file>